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0B7" w:rsidRDefault="00DD5CD9" w:rsidP="00F93B36">
      <w:pPr>
        <w:jc w:val="center"/>
        <w:rPr>
          <w:color w:val="0B5394"/>
          <w:sz w:val="36"/>
          <w:szCs w:val="36"/>
        </w:rPr>
      </w:pPr>
      <w:proofErr w:type="spellStart"/>
      <w:r>
        <w:rPr>
          <w:rFonts w:ascii="Times New Roman" w:eastAsia="Times New Roman" w:hAnsi="Times New Roman" w:cs="Times New Roman"/>
          <w:b/>
          <w:color w:val="0B5394"/>
          <w:sz w:val="36"/>
          <w:szCs w:val="36"/>
        </w:rPr>
        <w:t>Lexbe</w:t>
      </w:r>
      <w:proofErr w:type="spellEnd"/>
      <w:r>
        <w:rPr>
          <w:rFonts w:ascii="Times New Roman" w:eastAsia="Times New Roman" w:hAnsi="Times New Roman" w:cs="Times New Roman"/>
          <w:b/>
          <w:color w:val="0B5394"/>
          <w:sz w:val="36"/>
          <w:szCs w:val="36"/>
        </w:rPr>
        <w:t xml:space="preserve"> Sample ESI Production Appendix</w:t>
      </w:r>
      <w:r>
        <w:rPr>
          <w:rFonts w:ascii="Times New Roman" w:eastAsia="Times New Roman" w:hAnsi="Times New Roman" w:cs="Times New Roman"/>
          <w:b/>
          <w:color w:val="0B5394"/>
          <w:sz w:val="36"/>
          <w:szCs w:val="36"/>
          <w:vertAlign w:val="superscript"/>
        </w:rPr>
        <w:footnoteReference w:id="1"/>
      </w:r>
    </w:p>
    <w:p w:rsidR="00D950B7" w:rsidRDefault="00D950B7" w:rsidP="00F93B36">
      <w:pPr>
        <w:jc w:val="both"/>
      </w:pPr>
    </w:p>
    <w:p w:rsidR="00D950B7" w:rsidRDefault="00DD5CD9" w:rsidP="00F93B36">
      <w:pPr>
        <w:jc w:val="both"/>
      </w:pPr>
      <w:r>
        <w:rPr>
          <w:rFonts w:ascii="Times New Roman" w:eastAsia="Times New Roman" w:hAnsi="Times New Roman" w:cs="Times New Roman"/>
          <w:i/>
        </w:rPr>
        <w:t>This sample ESI Production Appendix</w:t>
      </w:r>
      <w:r>
        <w:rPr>
          <w:rFonts w:ascii="Times New Roman" w:eastAsia="Times New Roman" w:hAnsi="Times New Roman" w:cs="Times New Roman"/>
          <w:i/>
          <w:vertAlign w:val="superscript"/>
        </w:rPr>
        <w:footnoteReference w:id="2"/>
      </w:r>
      <w:r>
        <w:rPr>
          <w:rFonts w:ascii="Times New Roman" w:eastAsia="Times New Roman" w:hAnsi="Times New Roman" w:cs="Times New Roman"/>
          <w:i/>
        </w:rPr>
        <w:t xml:space="preserve"> regarding production of electronically stored information governs production of electronically stored information (“ESI”) in this case</w:t>
      </w:r>
      <w:r>
        <w:rPr>
          <w:rFonts w:ascii="Times New Roman" w:eastAsia="Times New Roman" w:hAnsi="Times New Roman" w:cs="Times New Roman"/>
        </w:rPr>
        <w:t xml:space="preserve">.  </w:t>
      </w:r>
    </w:p>
    <w:p w:rsidR="00D950B7" w:rsidRDefault="00D950B7" w:rsidP="00F93B36">
      <w:pPr>
        <w:jc w:val="both"/>
      </w:pPr>
    </w:p>
    <w:p w:rsidR="00D950B7" w:rsidRDefault="00DD5CD9" w:rsidP="00F93B36">
      <w:pPr>
        <w:jc w:val="both"/>
      </w:pPr>
      <w:r>
        <w:rPr>
          <w:rFonts w:ascii="Times New Roman" w:eastAsia="Times New Roman" w:hAnsi="Times New Roman" w:cs="Times New Roman"/>
          <w:b/>
        </w:rPr>
        <w:t xml:space="preserve">1. Paginated Versions of Documents. </w:t>
      </w:r>
      <w:r>
        <w:rPr>
          <w:rFonts w:ascii="Times New Roman" w:eastAsia="Times New Roman" w:hAnsi="Times New Roman" w:cs="Times New Roman"/>
        </w:rPr>
        <w:t xml:space="preserve"> All documents to be produced will be converted to a paginated version as a PDF and/or TIFF images (“Paginated Document”), as provided in this section:</w:t>
      </w:r>
    </w:p>
    <w:p w:rsidR="00D950B7" w:rsidRDefault="00DD5CD9" w:rsidP="00F93B36">
      <w:pPr>
        <w:ind w:firstLine="720"/>
        <w:jc w:val="both"/>
      </w:pPr>
      <w:r>
        <w:rPr>
          <w:rFonts w:ascii="Times New Roman" w:eastAsia="Times New Roman" w:hAnsi="Times New Roman" w:cs="Times New Roman"/>
        </w:rPr>
        <w:br/>
      </w:r>
      <w:r>
        <w:rPr>
          <w:rFonts w:ascii="Times New Roman" w:eastAsia="Times New Roman" w:hAnsi="Times New Roman" w:cs="Times New Roman"/>
        </w:rPr>
        <w:tab/>
        <w:t>(a) Produced PDFs will be in the form of one PDF file per document, multi-page as applicable (Produced</w:t>
      </w:r>
      <w:r>
        <w:rPr>
          <w:rFonts w:ascii="Times New Roman" w:eastAsia="Times New Roman" w:hAnsi="Times New Roman" w:cs="Times New Roman"/>
        </w:rPr>
        <w:t xml:space="preserve"> PDFs).  A PDF produced as a Paginated Document will not be encrypted or otherwise include settings to impair </w:t>
      </w:r>
      <w:proofErr w:type="spellStart"/>
      <w:r>
        <w:rPr>
          <w:rFonts w:ascii="Times New Roman" w:eastAsia="Times New Roman" w:hAnsi="Times New Roman" w:cs="Times New Roman"/>
        </w:rPr>
        <w:t>searchability</w:t>
      </w:r>
      <w:proofErr w:type="spellEnd"/>
      <w:r>
        <w:rPr>
          <w:rFonts w:ascii="Times New Roman" w:eastAsia="Times New Roman" w:hAnsi="Times New Roman" w:cs="Times New Roman"/>
        </w:rPr>
        <w:t>, copying or print.  Embedded images will not be reduced or below 300 dpi.</w:t>
      </w:r>
    </w:p>
    <w:p w:rsidR="00D950B7" w:rsidRDefault="00D950B7" w:rsidP="00F93B36">
      <w:pPr>
        <w:ind w:firstLine="720"/>
        <w:jc w:val="both"/>
        <w:rPr>
          <w:rFonts w:ascii="Times New Roman" w:eastAsia="Times New Roman" w:hAnsi="Times New Roman" w:cs="Times New Roman"/>
        </w:rPr>
      </w:pPr>
    </w:p>
    <w:p w:rsidR="00F93B36" w:rsidRDefault="00DD5CD9" w:rsidP="00F93B36">
      <w:pPr>
        <w:ind w:firstLine="720"/>
        <w:jc w:val="both"/>
        <w:rPr>
          <w:rFonts w:ascii="Times New Roman" w:eastAsia="Times New Roman" w:hAnsi="Times New Roman" w:cs="Times New Roman"/>
        </w:rPr>
      </w:pPr>
      <w:r>
        <w:rPr>
          <w:rFonts w:ascii="Times New Roman" w:eastAsia="Times New Roman" w:hAnsi="Times New Roman" w:cs="Times New Roman"/>
        </w:rPr>
        <w:t>(b) TIFF images produced as Paginated Documents will be i</w:t>
      </w:r>
      <w:r>
        <w:rPr>
          <w:rFonts w:ascii="Times New Roman" w:eastAsia="Times New Roman" w:hAnsi="Times New Roman" w:cs="Times New Roman"/>
        </w:rPr>
        <w:t>n the form of single-page Tagged Image File Format images (Produced TIFFs) and shall be saved and produced in the Group 4 compression single-page TIFF format.  Each of the Produced TIFF files will be accompanied with a corresponding text file containing</w:t>
      </w:r>
      <w:r w:rsidR="00F93B36">
        <w:rPr>
          <w:rFonts w:ascii="Times New Roman" w:eastAsia="Times New Roman" w:hAnsi="Times New Roman" w:cs="Times New Roman"/>
        </w:rPr>
        <w:t xml:space="preserve"> </w:t>
      </w:r>
      <w:r>
        <w:rPr>
          <w:rFonts w:ascii="Times New Roman" w:eastAsia="Times New Roman" w:hAnsi="Times New Roman" w:cs="Times New Roman"/>
        </w:rPr>
        <w:t>ex</w:t>
      </w:r>
      <w:r>
        <w:rPr>
          <w:rFonts w:ascii="Times New Roman" w:eastAsia="Times New Roman" w:hAnsi="Times New Roman" w:cs="Times New Roman"/>
        </w:rPr>
        <w:t>tracted or OCR text.</w:t>
      </w:r>
    </w:p>
    <w:p w:rsidR="00D950B7" w:rsidRDefault="00DD5CD9" w:rsidP="00F93B36">
      <w:pPr>
        <w:ind w:firstLine="720"/>
        <w:jc w:val="both"/>
        <w:rPr>
          <w:rFonts w:ascii="Times New Roman" w:eastAsia="Times New Roman" w:hAnsi="Times New Roman" w:cs="Times New Roman"/>
        </w:rPr>
      </w:pPr>
      <w:r>
        <w:rPr>
          <w:rFonts w:ascii="Times New Roman" w:eastAsia="Times New Roman" w:hAnsi="Times New Roman" w:cs="Times New Roman"/>
        </w:rPr>
        <w:tab/>
      </w:r>
    </w:p>
    <w:p w:rsidR="00D950B7" w:rsidRDefault="00DD5CD9" w:rsidP="00F93B36">
      <w:pPr>
        <w:ind w:firstLine="720"/>
        <w:jc w:val="both"/>
      </w:pPr>
      <w:r>
        <w:rPr>
          <w:rFonts w:ascii="Times New Roman" w:eastAsia="Times New Roman" w:hAnsi="Times New Roman" w:cs="Times New Roman"/>
        </w:rPr>
        <w:t>(c) All Produced PDFs and Produced TIFFs generated from hard copy documents shall be scanned as 300 dpi resolution.</w:t>
      </w:r>
    </w:p>
    <w:p w:rsidR="00D950B7" w:rsidRDefault="00D950B7" w:rsidP="00F93B36">
      <w:pPr>
        <w:ind w:firstLine="720"/>
        <w:jc w:val="both"/>
        <w:rPr>
          <w:rFonts w:ascii="Times New Roman" w:eastAsia="Times New Roman" w:hAnsi="Times New Roman" w:cs="Times New Roman"/>
        </w:rPr>
      </w:pPr>
    </w:p>
    <w:p w:rsidR="00D950B7" w:rsidRDefault="00DD5CD9" w:rsidP="00F93B36">
      <w:pPr>
        <w:ind w:firstLine="720"/>
        <w:jc w:val="both"/>
        <w:rPr>
          <w:rFonts w:ascii="Times New Roman" w:eastAsia="Times New Roman" w:hAnsi="Times New Roman" w:cs="Times New Roman"/>
        </w:rPr>
      </w:pPr>
      <w:r>
        <w:rPr>
          <w:rFonts w:ascii="Times New Roman" w:eastAsia="Times New Roman" w:hAnsi="Times New Roman" w:cs="Times New Roman"/>
        </w:rPr>
        <w:t>(d) All Paginated Documents shall reflect to the extent practicable, without visual degradation, the full and comple</w:t>
      </w:r>
      <w:r>
        <w:rPr>
          <w:rFonts w:ascii="Times New Roman" w:eastAsia="Times New Roman" w:hAnsi="Times New Roman" w:cs="Times New Roman"/>
        </w:rPr>
        <w:t>te information contained on the original document.</w:t>
      </w:r>
    </w:p>
    <w:p w:rsidR="00F93B36" w:rsidRDefault="00DD5CD9" w:rsidP="00F93B36">
      <w:pPr>
        <w:ind w:firstLine="720"/>
        <w:jc w:val="both"/>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tab/>
        <w:t xml:space="preserve">(e) A PDF or TIFF placeholder will be generated for any file that cannot be converted as a Paginated Document.  In each case, a corresponding native document will be produced, subject to withholding for </w:t>
      </w:r>
      <w:r>
        <w:rPr>
          <w:rFonts w:ascii="Times New Roman" w:eastAsia="Times New Roman" w:hAnsi="Times New Roman" w:cs="Times New Roman"/>
        </w:rPr>
        <w:t>privilege or work-product.</w:t>
      </w:r>
    </w:p>
    <w:p w:rsidR="00D950B7" w:rsidRDefault="00DD5CD9" w:rsidP="00F93B36">
      <w:pPr>
        <w:ind w:firstLine="720"/>
        <w:jc w:val="both"/>
        <w:rPr>
          <w:rFonts w:ascii="Times New Roman" w:eastAsia="Times New Roman" w:hAnsi="Times New Roman" w:cs="Times New Roman"/>
        </w:rPr>
      </w:pPr>
      <w:r>
        <w:rPr>
          <w:rFonts w:ascii="Times New Roman" w:eastAsia="Times New Roman" w:hAnsi="Times New Roman" w:cs="Times New Roman"/>
        </w:rPr>
        <w:tab/>
      </w:r>
    </w:p>
    <w:p w:rsidR="00D950B7" w:rsidRDefault="00DD5CD9" w:rsidP="00F93B36">
      <w:pPr>
        <w:ind w:firstLine="720"/>
        <w:jc w:val="both"/>
      </w:pPr>
      <w:r>
        <w:rPr>
          <w:rFonts w:ascii="Times New Roman" w:eastAsia="Times New Roman" w:hAnsi="Times New Roman" w:cs="Times New Roman"/>
        </w:rPr>
        <w:t xml:space="preserve">(f) Documents that contain color in a manner material to the meaning or understanding of </w:t>
      </w:r>
      <w:proofErr w:type="gramStart"/>
      <w:r>
        <w:rPr>
          <w:rFonts w:ascii="Times New Roman" w:eastAsia="Times New Roman" w:hAnsi="Times New Roman" w:cs="Times New Roman"/>
        </w:rPr>
        <w:t>the  document</w:t>
      </w:r>
      <w:proofErr w:type="gramEnd"/>
      <w:r>
        <w:rPr>
          <w:rFonts w:ascii="Times New Roman" w:eastAsia="Times New Roman" w:hAnsi="Times New Roman" w:cs="Times New Roman"/>
        </w:rPr>
        <w:t>, shall be produced as a Paginated Document in color.  If a party is producing Paginated Documents as Produced PDFs, then the</w:t>
      </w:r>
      <w:r>
        <w:rPr>
          <w:rFonts w:ascii="Times New Roman" w:eastAsia="Times New Roman" w:hAnsi="Times New Roman" w:cs="Times New Roman"/>
        </w:rPr>
        <w:t xml:space="preserve"> Produced PDF conversion settings will include settings that preserve color to the extent practicable.  If a party is producing Paginated Documents as Produced TIFFs, then the producing party shall also produce color PDFs for such Paginated Documents, or s</w:t>
      </w:r>
      <w:r>
        <w:rPr>
          <w:rFonts w:ascii="Times New Roman" w:eastAsia="Times New Roman" w:hAnsi="Times New Roman" w:cs="Times New Roman"/>
        </w:rPr>
        <w:t>ubstitute color PNG or JPG images for TIFF Images.</w:t>
      </w:r>
    </w:p>
    <w:p w:rsidR="00D950B7" w:rsidRDefault="00D950B7" w:rsidP="00F93B36">
      <w:pPr>
        <w:ind w:firstLine="720"/>
        <w:jc w:val="both"/>
        <w:rPr>
          <w:rFonts w:ascii="Times New Roman" w:eastAsia="Times New Roman" w:hAnsi="Times New Roman" w:cs="Times New Roman"/>
        </w:rPr>
      </w:pPr>
    </w:p>
    <w:p w:rsidR="00D950B7" w:rsidRDefault="00DD5CD9" w:rsidP="00F93B36">
      <w:pPr>
        <w:ind w:firstLine="720"/>
        <w:jc w:val="both"/>
      </w:pPr>
      <w:r>
        <w:rPr>
          <w:rFonts w:ascii="Times New Roman" w:eastAsia="Times New Roman" w:hAnsi="Times New Roman" w:cs="Times New Roman"/>
        </w:rPr>
        <w:t>(g) A Paginated Document may truncate pagination after a limit of at least 100 pages.  In such cases the native version will be made available, subject to redaction limitations.</w:t>
      </w:r>
    </w:p>
    <w:p w:rsidR="00D950B7" w:rsidRDefault="00D950B7" w:rsidP="00F93B36">
      <w:pPr>
        <w:jc w:val="both"/>
      </w:pPr>
    </w:p>
    <w:p w:rsidR="00F93B36" w:rsidRDefault="00F93B36" w:rsidP="00F93B36">
      <w:pPr>
        <w:jc w:val="both"/>
      </w:pPr>
    </w:p>
    <w:p w:rsidR="00D950B7" w:rsidRDefault="00DD5CD9" w:rsidP="00F93B36">
      <w:pPr>
        <w:jc w:val="both"/>
        <w:rPr>
          <w:rFonts w:ascii="Times New Roman" w:eastAsia="Times New Roman" w:hAnsi="Times New Roman" w:cs="Times New Roman"/>
        </w:rPr>
      </w:pPr>
      <w:r>
        <w:rPr>
          <w:rFonts w:ascii="Times New Roman" w:eastAsia="Times New Roman" w:hAnsi="Times New Roman" w:cs="Times New Roman"/>
          <w:b/>
        </w:rPr>
        <w:lastRenderedPageBreak/>
        <w:t>2. Redactions.</w:t>
      </w:r>
      <w:r>
        <w:rPr>
          <w:rFonts w:ascii="Times New Roman" w:eastAsia="Times New Roman" w:hAnsi="Times New Roman" w:cs="Times New Roman"/>
        </w:rPr>
        <w:t xml:space="preserve">  </w:t>
      </w:r>
    </w:p>
    <w:p w:rsidR="009866BA" w:rsidRDefault="009866BA" w:rsidP="00F93B36">
      <w:pPr>
        <w:jc w:val="both"/>
        <w:rPr>
          <w:rFonts w:ascii="Times New Roman" w:eastAsia="Times New Roman" w:hAnsi="Times New Roman" w:cs="Times New Roman"/>
        </w:rPr>
      </w:pPr>
    </w:p>
    <w:p w:rsidR="00D950B7" w:rsidRDefault="00DD5CD9" w:rsidP="00F93B36">
      <w:pPr>
        <w:ind w:firstLine="720"/>
        <w:jc w:val="both"/>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rPr>
        <w:t>Files</w:t>
      </w:r>
      <w:r>
        <w:rPr>
          <w:rFonts w:ascii="Times New Roman" w:eastAsia="Times New Roman" w:hAnsi="Times New Roman" w:cs="Times New Roman"/>
        </w:rPr>
        <w:t xml:space="preserve"> that must be redacted pursuant to any applicable protective order or applicable law, should be produced as Produced PDFs or Produced TIFFs in redacted form, with applicable TIFF text files or PDF text layers, containing extracted or </w:t>
      </w:r>
      <w:proofErr w:type="spellStart"/>
      <w:r>
        <w:rPr>
          <w:rFonts w:ascii="Times New Roman" w:eastAsia="Times New Roman" w:hAnsi="Times New Roman" w:cs="Times New Roman"/>
        </w:rPr>
        <w:t>OCRed</w:t>
      </w:r>
      <w:proofErr w:type="spellEnd"/>
      <w:r>
        <w:rPr>
          <w:rFonts w:ascii="Times New Roman" w:eastAsia="Times New Roman" w:hAnsi="Times New Roman" w:cs="Times New Roman"/>
        </w:rPr>
        <w:t xml:space="preserve"> text acquired af</w:t>
      </w:r>
      <w:r>
        <w:rPr>
          <w:rFonts w:ascii="Times New Roman" w:eastAsia="Times New Roman" w:hAnsi="Times New Roman" w:cs="Times New Roman"/>
        </w:rPr>
        <w:t xml:space="preserve">ter redaction.  </w:t>
      </w:r>
    </w:p>
    <w:p w:rsidR="009866BA" w:rsidRDefault="009866BA" w:rsidP="00F93B36">
      <w:pPr>
        <w:ind w:firstLine="720"/>
        <w:jc w:val="both"/>
        <w:rPr>
          <w:rFonts w:ascii="Times New Roman" w:eastAsia="Times New Roman" w:hAnsi="Times New Roman" w:cs="Times New Roman"/>
        </w:rPr>
      </w:pPr>
    </w:p>
    <w:p w:rsidR="00D950B7" w:rsidRDefault="00DD5CD9" w:rsidP="00F93B36">
      <w:pPr>
        <w:ind w:firstLine="720"/>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 xml:space="preserve">) Native documents corresponding with redacted documents may be withheld from production, or a party may employ native redaction techniques so long as the method of redaction employed does not significantly impair the usability or </w:t>
      </w:r>
      <w:proofErr w:type="spellStart"/>
      <w:r>
        <w:rPr>
          <w:rFonts w:ascii="Times New Roman" w:eastAsia="Times New Roman" w:hAnsi="Times New Roman" w:cs="Times New Roman"/>
        </w:rPr>
        <w:t>search</w:t>
      </w:r>
      <w:r>
        <w:rPr>
          <w:rFonts w:ascii="Times New Roman" w:eastAsia="Times New Roman" w:hAnsi="Times New Roman" w:cs="Times New Roman"/>
        </w:rPr>
        <w:t>ability</w:t>
      </w:r>
      <w:proofErr w:type="spellEnd"/>
      <w:r>
        <w:rPr>
          <w:rFonts w:ascii="Times New Roman" w:eastAsia="Times New Roman" w:hAnsi="Times New Roman" w:cs="Times New Roman"/>
        </w:rPr>
        <w:t xml:space="preserve"> of the redacted item and the fact of alteration is disclosed.  </w:t>
      </w:r>
    </w:p>
    <w:p w:rsidR="00D950B7" w:rsidRDefault="00D950B7" w:rsidP="00F93B36">
      <w:pPr>
        <w:ind w:firstLine="720"/>
        <w:jc w:val="both"/>
        <w:rPr>
          <w:rFonts w:ascii="Times New Roman" w:eastAsia="Times New Roman" w:hAnsi="Times New Roman" w:cs="Times New Roman"/>
        </w:rPr>
      </w:pPr>
    </w:p>
    <w:p w:rsidR="00D950B7" w:rsidRDefault="00DD5CD9" w:rsidP="00F93B36">
      <w:pPr>
        <w:ind w:firstLine="720"/>
        <w:jc w:val="both"/>
        <w:rPr>
          <w:rFonts w:ascii="Times New Roman" w:eastAsia="Times New Roman" w:hAnsi="Times New Roman" w:cs="Times New Roman"/>
        </w:rPr>
      </w:pPr>
      <w:r>
        <w:rPr>
          <w:rFonts w:ascii="Times New Roman" w:eastAsia="Times New Roman" w:hAnsi="Times New Roman" w:cs="Times New Roman"/>
        </w:rPr>
        <w:t>c) Redactions must be logged in the manner of any other responsive material w</w:t>
      </w:r>
      <w:r w:rsidR="009866BA">
        <w:rPr>
          <w:rFonts w:ascii="Times New Roman" w:eastAsia="Times New Roman" w:hAnsi="Times New Roman" w:cs="Times New Roman"/>
        </w:rPr>
        <w:t>ithheld on claims of privilege.</w:t>
      </w:r>
    </w:p>
    <w:p w:rsidR="009866BA" w:rsidRDefault="009866BA" w:rsidP="00F93B36">
      <w:pPr>
        <w:ind w:firstLine="720"/>
        <w:jc w:val="both"/>
        <w:rPr>
          <w:rFonts w:ascii="Times New Roman" w:eastAsia="Times New Roman" w:hAnsi="Times New Roman" w:cs="Times New Roman"/>
        </w:rPr>
      </w:pPr>
    </w:p>
    <w:p w:rsidR="00D950B7" w:rsidRDefault="00DD5CD9" w:rsidP="00F93B36">
      <w:pPr>
        <w:ind w:firstLine="720"/>
        <w:jc w:val="both"/>
        <w:rPr>
          <w:rFonts w:ascii="Times New Roman" w:eastAsia="Times New Roman" w:hAnsi="Times New Roman" w:cs="Times New Roman"/>
        </w:rPr>
      </w:pPr>
      <w:r>
        <w:rPr>
          <w:rFonts w:ascii="Times New Roman" w:eastAsia="Times New Roman" w:hAnsi="Times New Roman" w:cs="Times New Roman"/>
        </w:rPr>
        <w:t>d) If the items redacted and partially withheld from production are Pow</w:t>
      </w:r>
      <w:r>
        <w:rPr>
          <w:rFonts w:ascii="Times New Roman" w:eastAsia="Times New Roman" w:hAnsi="Times New Roman" w:cs="Times New Roman"/>
        </w:rPr>
        <w:t>erPoint-type presentation decks or Excel-type spreadsheets, and the native versions are also withheld, then the entire Paginated Document must be produced as a Produced PDF or Produced TIFF, including all unprivileged pages, hidden fields and other informa</w:t>
      </w:r>
      <w:r>
        <w:rPr>
          <w:rFonts w:ascii="Times New Roman" w:eastAsia="Times New Roman" w:hAnsi="Times New Roman" w:cs="Times New Roman"/>
        </w:rPr>
        <w:t>tion that does not print when opened as last saved by the custodian or end-user. For PowerPoint-type presentation decks, this shall include, but is not limited to, any speaker notes. For Excel-type spreadsheets, this shall include, but is not limited to, h</w:t>
      </w:r>
      <w:r>
        <w:rPr>
          <w:rFonts w:ascii="Times New Roman" w:eastAsia="Times New Roman" w:hAnsi="Times New Roman" w:cs="Times New Roman"/>
        </w:rPr>
        <w:t>idden rows and columns, all cell values, annotations and notes.</w:t>
      </w:r>
    </w:p>
    <w:p w:rsidR="009866BA" w:rsidRDefault="009866BA" w:rsidP="00F93B36">
      <w:pPr>
        <w:ind w:firstLine="720"/>
        <w:jc w:val="both"/>
        <w:rPr>
          <w:rFonts w:ascii="Times New Roman" w:eastAsia="Times New Roman" w:hAnsi="Times New Roman" w:cs="Times New Roman"/>
        </w:rPr>
      </w:pPr>
    </w:p>
    <w:p w:rsidR="00D950B7" w:rsidRDefault="00DD5CD9" w:rsidP="00F93B36">
      <w:pPr>
        <w:ind w:firstLine="720"/>
        <w:jc w:val="both"/>
        <w:rPr>
          <w:rFonts w:ascii="Times New Roman" w:eastAsia="Times New Roman" w:hAnsi="Times New Roman" w:cs="Times New Roman"/>
        </w:rPr>
      </w:pPr>
      <w:r>
        <w:rPr>
          <w:rFonts w:ascii="Times New Roman" w:eastAsia="Times New Roman" w:hAnsi="Times New Roman" w:cs="Times New Roman"/>
        </w:rPr>
        <w:t>e) The producing party shall also make reasonable efforts on request to ensure that any spreadsheets produced only as Produced PDFs or Produced TIFFs are formatted so as to be legible. For e</w:t>
      </w:r>
      <w:r>
        <w:rPr>
          <w:rFonts w:ascii="Times New Roman" w:eastAsia="Times New Roman" w:hAnsi="Times New Roman" w:cs="Times New Roman"/>
        </w:rPr>
        <w:t xml:space="preserve">xample, column widths should be formatted so that the numbers in the column will display readable content rather than “##########.” </w:t>
      </w:r>
      <w:r>
        <w:rPr>
          <w:rFonts w:ascii="Times New Roman" w:eastAsia="Times New Roman" w:hAnsi="Times New Roman" w:cs="Times New Roman"/>
        </w:rPr>
        <w:br/>
      </w:r>
    </w:p>
    <w:p w:rsidR="00D950B7" w:rsidRDefault="00DD5CD9" w:rsidP="00F93B36">
      <w:pPr>
        <w:ind w:firstLine="720"/>
        <w:jc w:val="both"/>
        <w:rPr>
          <w:rFonts w:ascii="Times New Roman" w:eastAsia="Times New Roman" w:hAnsi="Times New Roman" w:cs="Times New Roman"/>
        </w:rPr>
      </w:pPr>
      <w:r>
        <w:rPr>
          <w:rFonts w:ascii="Times New Roman" w:eastAsia="Times New Roman" w:hAnsi="Times New Roman" w:cs="Times New Roman"/>
        </w:rPr>
        <w:t xml:space="preserve">f) If the items redacted and partially withheld from production are audio/visual files, the producing party shall provide </w:t>
      </w:r>
      <w:r>
        <w:rPr>
          <w:rFonts w:ascii="Times New Roman" w:eastAsia="Times New Roman" w:hAnsi="Times New Roman" w:cs="Times New Roman"/>
        </w:rPr>
        <w:t xml:space="preserve">the </w:t>
      </w:r>
      <w:proofErr w:type="spellStart"/>
      <w:r>
        <w:rPr>
          <w:rFonts w:ascii="Times New Roman" w:eastAsia="Times New Roman" w:hAnsi="Times New Roman" w:cs="Times New Roman"/>
        </w:rPr>
        <w:t>unredacted</w:t>
      </w:r>
      <w:proofErr w:type="spellEnd"/>
      <w:r>
        <w:rPr>
          <w:rFonts w:ascii="Times New Roman" w:eastAsia="Times New Roman" w:hAnsi="Times New Roman" w:cs="Times New Roman"/>
        </w:rPr>
        <w:t xml:space="preserve"> portions of the content. If the content is a voice recording, the parties shall meet and confer to discuss the appropriate manner for the producing party to produce </w:t>
      </w:r>
    </w:p>
    <w:p w:rsidR="00D950B7" w:rsidRDefault="00DD5CD9" w:rsidP="00F93B36">
      <w:pPr>
        <w:jc w:val="both"/>
        <w:rPr>
          <w:rFonts w:ascii="Times New Roman" w:eastAsia="Times New Roman" w:hAnsi="Times New Roman" w:cs="Times New Roman"/>
        </w:rPr>
      </w:pP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unredacted</w:t>
      </w:r>
      <w:proofErr w:type="spellEnd"/>
      <w:r>
        <w:rPr>
          <w:rFonts w:ascii="Times New Roman" w:eastAsia="Times New Roman" w:hAnsi="Times New Roman" w:cs="Times New Roman"/>
        </w:rPr>
        <w:t xml:space="preserve"> portion of the content.</w:t>
      </w:r>
    </w:p>
    <w:p w:rsidR="009866BA" w:rsidRDefault="009866BA" w:rsidP="00F93B36">
      <w:pPr>
        <w:jc w:val="both"/>
        <w:rPr>
          <w:rFonts w:ascii="Times New Roman" w:eastAsia="Times New Roman" w:hAnsi="Times New Roman" w:cs="Times New Roman"/>
        </w:rPr>
      </w:pPr>
    </w:p>
    <w:p w:rsidR="00D950B7" w:rsidRDefault="00DD5CD9" w:rsidP="00F93B36">
      <w:pPr>
        <w:jc w:val="both"/>
        <w:rPr>
          <w:rFonts w:ascii="Times New Roman" w:eastAsia="Times New Roman" w:hAnsi="Times New Roman" w:cs="Times New Roman"/>
        </w:rPr>
      </w:pPr>
      <w:r>
        <w:rPr>
          <w:rFonts w:ascii="Times New Roman" w:eastAsia="Times New Roman" w:hAnsi="Times New Roman" w:cs="Times New Roman"/>
        </w:rPr>
        <w:tab/>
        <w:t>h) A party may not make any redac</w:t>
      </w:r>
      <w:r>
        <w:rPr>
          <w:rFonts w:ascii="Times New Roman" w:eastAsia="Times New Roman" w:hAnsi="Times New Roman" w:cs="Times New Roman"/>
        </w:rPr>
        <w:t xml:space="preserve">tions based upon the purported relevancy or non-relevancy of a document. </w:t>
      </w:r>
      <w:bookmarkStart w:id="0" w:name="_GoBack"/>
      <w:bookmarkEnd w:id="0"/>
    </w:p>
    <w:p w:rsidR="00D950B7" w:rsidRDefault="00D950B7" w:rsidP="00F93B36">
      <w:pPr>
        <w:jc w:val="both"/>
      </w:pPr>
    </w:p>
    <w:p w:rsidR="00D950B7" w:rsidRDefault="00D950B7" w:rsidP="00F93B36">
      <w:pPr>
        <w:jc w:val="both"/>
      </w:pPr>
    </w:p>
    <w:p w:rsidR="00D950B7" w:rsidRDefault="00DD5CD9" w:rsidP="00F93B36">
      <w:pPr>
        <w:jc w:val="both"/>
      </w:pPr>
      <w:r>
        <w:rPr>
          <w:rFonts w:ascii="Times New Roman" w:eastAsia="Times New Roman" w:hAnsi="Times New Roman" w:cs="Times New Roman"/>
          <w:shd w:val="clear" w:color="auto" w:fill="FFF2CC"/>
        </w:rPr>
        <w:t>OPTION 1 - ALL NATIVES EXCEPT PRIVILEGED &amp; REDACTED</w:t>
      </w:r>
    </w:p>
    <w:p w:rsidR="00D950B7" w:rsidRDefault="00DD5CD9" w:rsidP="00F93B36">
      <w:pPr>
        <w:jc w:val="both"/>
      </w:pPr>
      <w:r>
        <w:rPr>
          <w:rFonts w:ascii="Times New Roman" w:eastAsia="Times New Roman" w:hAnsi="Times New Roman" w:cs="Times New Roman"/>
          <w:b/>
          <w:shd w:val="clear" w:color="auto" w:fill="FFF2CC"/>
        </w:rPr>
        <w:t xml:space="preserve">3. Native Files.  </w:t>
      </w:r>
      <w:r>
        <w:rPr>
          <w:rFonts w:ascii="Times New Roman" w:eastAsia="Times New Roman" w:hAnsi="Times New Roman" w:cs="Times New Roman"/>
          <w:shd w:val="clear" w:color="auto" w:fill="FFF2CC"/>
        </w:rPr>
        <w:t>The parties will also produce native files corresponding with all produced documents, with the exception of native files that correspond to produced Paginated Documents that have been redacted, or native files that are containers of files (e.g., .Zip, .RAR</w:t>
      </w:r>
      <w:r>
        <w:rPr>
          <w:rFonts w:ascii="Times New Roman" w:eastAsia="Times New Roman" w:hAnsi="Times New Roman" w:cs="Times New Roman"/>
          <w:shd w:val="clear" w:color="auto" w:fill="FFF2CC"/>
        </w:rPr>
        <w:t>, other archive files, or .</w:t>
      </w:r>
      <w:proofErr w:type="spellStart"/>
      <w:r>
        <w:rPr>
          <w:rFonts w:ascii="Times New Roman" w:eastAsia="Times New Roman" w:hAnsi="Times New Roman" w:cs="Times New Roman"/>
          <w:shd w:val="clear" w:color="auto" w:fill="FFF2CC"/>
        </w:rPr>
        <w:t>msg</w:t>
      </w:r>
      <w:proofErr w:type="spellEnd"/>
      <w:r>
        <w:rPr>
          <w:rFonts w:ascii="Times New Roman" w:eastAsia="Times New Roman" w:hAnsi="Times New Roman" w:cs="Times New Roman"/>
          <w:shd w:val="clear" w:color="auto" w:fill="FFF2CC"/>
        </w:rPr>
        <w:t>, .</w:t>
      </w:r>
      <w:proofErr w:type="spellStart"/>
      <w:r>
        <w:rPr>
          <w:rFonts w:ascii="Times New Roman" w:eastAsia="Times New Roman" w:hAnsi="Times New Roman" w:cs="Times New Roman"/>
          <w:shd w:val="clear" w:color="auto" w:fill="FFF2CC"/>
        </w:rPr>
        <w:t>pst</w:t>
      </w:r>
      <w:proofErr w:type="spellEnd"/>
      <w:r>
        <w:rPr>
          <w:rFonts w:ascii="Times New Roman" w:eastAsia="Times New Roman" w:hAnsi="Times New Roman" w:cs="Times New Roman"/>
          <w:shd w:val="clear" w:color="auto" w:fill="FFF2CC"/>
        </w:rPr>
        <w:t xml:space="preserve"> or other email files) that contain privileged, work-product or redacted information.</w:t>
      </w:r>
    </w:p>
    <w:p w:rsidR="00D950B7" w:rsidRDefault="00D950B7" w:rsidP="00F93B36">
      <w:pPr>
        <w:jc w:val="both"/>
      </w:pPr>
    </w:p>
    <w:p w:rsidR="00D950B7" w:rsidRDefault="00DD5CD9" w:rsidP="00F93B36">
      <w:pPr>
        <w:jc w:val="both"/>
      </w:pPr>
      <w:r>
        <w:rPr>
          <w:rFonts w:ascii="Times New Roman" w:eastAsia="Times New Roman" w:hAnsi="Times New Roman" w:cs="Times New Roman"/>
          <w:shd w:val="clear" w:color="auto" w:fill="FFF2CC"/>
        </w:rPr>
        <w:t>OPTION 2 - ONLY SPREADSHEETS AND PRESENTATIONS</w:t>
      </w:r>
    </w:p>
    <w:p w:rsidR="00D950B7" w:rsidRDefault="00DD5CD9" w:rsidP="00F93B36">
      <w:pPr>
        <w:jc w:val="both"/>
      </w:pPr>
      <w:r>
        <w:rPr>
          <w:rFonts w:ascii="Times New Roman" w:eastAsia="Times New Roman" w:hAnsi="Times New Roman" w:cs="Times New Roman"/>
          <w:b/>
          <w:shd w:val="clear" w:color="auto" w:fill="FFF2CC"/>
        </w:rPr>
        <w:t xml:space="preserve">3. Native Files.  </w:t>
      </w:r>
      <w:r>
        <w:rPr>
          <w:rFonts w:ascii="Times New Roman" w:eastAsia="Times New Roman" w:hAnsi="Times New Roman" w:cs="Times New Roman"/>
          <w:shd w:val="clear" w:color="auto" w:fill="FFF2CC"/>
        </w:rPr>
        <w:t>The parties will not be required to produce native files correspondi</w:t>
      </w:r>
      <w:r>
        <w:rPr>
          <w:rFonts w:ascii="Times New Roman" w:eastAsia="Times New Roman" w:hAnsi="Times New Roman" w:cs="Times New Roman"/>
          <w:shd w:val="clear" w:color="auto" w:fill="FFF2CC"/>
        </w:rPr>
        <w:t xml:space="preserve">ng with produced Paginated Documents, with the exception of spreadsheets (e.g. Excel), presentations (e.g., PowerPoint), databases or other documents that cannot be converted to a Paginated Document without material loss in </w:t>
      </w:r>
      <w:r>
        <w:rPr>
          <w:rFonts w:ascii="Times New Roman" w:eastAsia="Times New Roman" w:hAnsi="Times New Roman" w:cs="Times New Roman"/>
          <w:shd w:val="clear" w:color="auto" w:fill="FFF2CC"/>
        </w:rPr>
        <w:lastRenderedPageBreak/>
        <w:t>data or presentation.  A receivi</w:t>
      </w:r>
      <w:r>
        <w:rPr>
          <w:rFonts w:ascii="Times New Roman" w:eastAsia="Times New Roman" w:hAnsi="Times New Roman" w:cs="Times New Roman"/>
          <w:shd w:val="clear" w:color="auto" w:fill="FFF2CC"/>
        </w:rPr>
        <w:t>ng party may request other native documents as needed, and supplemental production will not be unreasonably withheld.  All documents that have not converted to a Paginated Document (e.g., placeholder files), shall be produced in native format unless they c</w:t>
      </w:r>
      <w:r>
        <w:rPr>
          <w:rFonts w:ascii="Times New Roman" w:eastAsia="Times New Roman" w:hAnsi="Times New Roman" w:cs="Times New Roman"/>
          <w:shd w:val="clear" w:color="auto" w:fill="FFF2CC"/>
        </w:rPr>
        <w:t>ontain privileged, work-product or redacted information.</w:t>
      </w:r>
    </w:p>
    <w:p w:rsidR="00D950B7" w:rsidRDefault="00D950B7" w:rsidP="00F93B36">
      <w:pPr>
        <w:jc w:val="both"/>
      </w:pPr>
    </w:p>
    <w:p w:rsidR="00D950B7" w:rsidRDefault="00DD5CD9" w:rsidP="00F93B36">
      <w:pPr>
        <w:jc w:val="both"/>
      </w:pPr>
      <w:r>
        <w:rPr>
          <w:rFonts w:ascii="Times New Roman" w:eastAsia="Times New Roman" w:hAnsi="Times New Roman" w:cs="Times New Roman"/>
          <w:shd w:val="clear" w:color="auto" w:fill="FFF2CC"/>
        </w:rPr>
        <w:t>OPTION 3 - NO NATIVES EXCEPT WITH CAUSE</w:t>
      </w:r>
    </w:p>
    <w:p w:rsidR="00D950B7" w:rsidRDefault="00DD5CD9" w:rsidP="00F93B36">
      <w:pPr>
        <w:jc w:val="both"/>
      </w:pPr>
      <w:r>
        <w:rPr>
          <w:rFonts w:ascii="Times New Roman" w:eastAsia="Times New Roman" w:hAnsi="Times New Roman" w:cs="Times New Roman"/>
          <w:b/>
          <w:shd w:val="clear" w:color="auto" w:fill="FFF2CC"/>
        </w:rPr>
        <w:t xml:space="preserve">3. Native Files.  </w:t>
      </w:r>
      <w:r>
        <w:rPr>
          <w:rFonts w:ascii="Times New Roman" w:eastAsia="Times New Roman" w:hAnsi="Times New Roman" w:cs="Times New Roman"/>
          <w:shd w:val="clear" w:color="auto" w:fill="FFF2CC"/>
        </w:rPr>
        <w:t>The parties will not be required to produce native files corresponding with produced Paginated Documents, without a good cause showing.  A r</w:t>
      </w:r>
      <w:r>
        <w:rPr>
          <w:rFonts w:ascii="Times New Roman" w:eastAsia="Times New Roman" w:hAnsi="Times New Roman" w:cs="Times New Roman"/>
          <w:shd w:val="clear" w:color="auto" w:fill="FFF2CC"/>
        </w:rPr>
        <w:t>eceiving party may request native documents as needed, with reasons why the Paginated Document version does not provide adequate information.  Any native documents so produced may be redacted as needed for PII or privilege using native redaction tools.</w:t>
      </w:r>
    </w:p>
    <w:p w:rsidR="00D950B7" w:rsidRDefault="00D950B7" w:rsidP="00F93B36">
      <w:pPr>
        <w:jc w:val="both"/>
      </w:pPr>
    </w:p>
    <w:p w:rsidR="00D950B7" w:rsidRDefault="00DD5CD9" w:rsidP="00F93B36">
      <w:pPr>
        <w:jc w:val="both"/>
        <w:rPr>
          <w:rFonts w:ascii="Times New Roman" w:eastAsia="Times New Roman" w:hAnsi="Times New Roman" w:cs="Times New Roman"/>
        </w:rPr>
      </w:pPr>
      <w:r>
        <w:rPr>
          <w:rFonts w:ascii="Times New Roman" w:eastAsia="Times New Roman" w:hAnsi="Times New Roman" w:cs="Times New Roman"/>
          <w:b/>
        </w:rPr>
        <w:t>4.</w:t>
      </w:r>
      <w:r>
        <w:rPr>
          <w:rFonts w:ascii="Times New Roman" w:eastAsia="Times New Roman" w:hAnsi="Times New Roman" w:cs="Times New Roman"/>
          <w:b/>
        </w:rPr>
        <w:t xml:space="preserve"> Parent-Child Relationships. </w:t>
      </w:r>
      <w:r>
        <w:rPr>
          <w:rFonts w:ascii="Times New Roman" w:eastAsia="Times New Roman" w:hAnsi="Times New Roman" w:cs="Times New Roman"/>
        </w:rPr>
        <w:t>Parent-child relationships (e.g., the association between emails and attachments) will be preserved.  Email attachments will be consecutively produced with the parent email, and families associated using attachment range metada</w:t>
      </w:r>
      <w:r>
        <w:rPr>
          <w:rFonts w:ascii="Times New Roman" w:eastAsia="Times New Roman" w:hAnsi="Times New Roman" w:cs="Times New Roman"/>
        </w:rPr>
        <w:t xml:space="preserve">ta as specified in </w:t>
      </w:r>
      <w:r>
        <w:rPr>
          <w:rFonts w:ascii="Times New Roman" w:eastAsia="Times New Roman" w:hAnsi="Times New Roman" w:cs="Times New Roman"/>
          <w:u w:val="single"/>
        </w:rPr>
        <w:t>Appendix A</w:t>
      </w:r>
      <w:r>
        <w:rPr>
          <w:rFonts w:ascii="Times New Roman" w:eastAsia="Times New Roman" w:hAnsi="Times New Roman" w:cs="Times New Roman"/>
        </w:rPr>
        <w:t>.  If a scanned document is more than one page, the unitization of the document and any attachments shall be maintained as it existed in the original when creating the Paginated Document.  For documents that contain affixed not</w:t>
      </w:r>
      <w:r>
        <w:rPr>
          <w:rFonts w:ascii="Times New Roman" w:eastAsia="Times New Roman" w:hAnsi="Times New Roman" w:cs="Times New Roman"/>
        </w:rPr>
        <w:t>es, the pages will be scanned both with and without the notes, and those pages will be treated as part of the same document.  The relationship of documents in a document collection (e.g., cover letter and enclosures, email and attachments, binder containin</w:t>
      </w:r>
      <w:r>
        <w:rPr>
          <w:rFonts w:ascii="Times New Roman" w:eastAsia="Times New Roman" w:hAnsi="Times New Roman" w:cs="Times New Roman"/>
        </w:rPr>
        <w:t>g multiple documents or other documents where a parent-child relationship exists between the documents) shall be maintained through the scanning or conversion process.  If more than one level of parent-child relationship exists, documents will be kept in o</w:t>
      </w:r>
      <w:r>
        <w:rPr>
          <w:rFonts w:ascii="Times New Roman" w:eastAsia="Times New Roman" w:hAnsi="Times New Roman" w:cs="Times New Roman"/>
        </w:rPr>
        <w:t>rder, but all will be treated as children of the initial parent document.</w:t>
      </w:r>
    </w:p>
    <w:p w:rsidR="00D950B7" w:rsidRDefault="00D950B7" w:rsidP="00F93B36">
      <w:pPr>
        <w:jc w:val="both"/>
      </w:pPr>
    </w:p>
    <w:p w:rsidR="00D950B7" w:rsidRDefault="00DD5CD9" w:rsidP="00F93B36">
      <w:pPr>
        <w:jc w:val="both"/>
        <w:rPr>
          <w:rFonts w:ascii="Times New Roman" w:eastAsia="Times New Roman" w:hAnsi="Times New Roman" w:cs="Times New Roman"/>
        </w:rPr>
      </w:pPr>
      <w:r>
        <w:rPr>
          <w:rFonts w:ascii="Times New Roman" w:eastAsia="Times New Roman" w:hAnsi="Times New Roman" w:cs="Times New Roman"/>
          <w:b/>
        </w:rPr>
        <w:t xml:space="preserve">5. Bates Numbering. </w:t>
      </w:r>
      <w:r>
        <w:rPr>
          <w:rFonts w:ascii="Times New Roman" w:eastAsia="Times New Roman" w:hAnsi="Times New Roman" w:cs="Times New Roman"/>
        </w:rPr>
        <w:t xml:space="preserve"> All produced Paginated Documents will include a legible, unique page identifier (“Bates Number”) electronically embossed onto each page at a location that is re</w:t>
      </w:r>
      <w:r>
        <w:rPr>
          <w:rFonts w:ascii="Times New Roman" w:eastAsia="Times New Roman" w:hAnsi="Times New Roman" w:cs="Times New Roman"/>
        </w:rPr>
        <w:t>asonably intended to not obliterate, conceal or interfere with any information from the Paginated Document.  No other legend or stamp will be placed on the Paginated Document other than a confidentiality legend (where applicable), redactions (consistent wi</w:t>
      </w:r>
      <w:r>
        <w:rPr>
          <w:rFonts w:ascii="Times New Roman" w:eastAsia="Times New Roman" w:hAnsi="Times New Roman" w:cs="Times New Roman"/>
        </w:rPr>
        <w:t>th any other protective orders or applicable law), any applicable protective orders and, if desired by a party, a document control number separate from the Bates Number.  With respect to the identification of files produced in their native format, the part</w:t>
      </w:r>
      <w:r>
        <w:rPr>
          <w:rFonts w:ascii="Times New Roman" w:eastAsia="Times New Roman" w:hAnsi="Times New Roman" w:cs="Times New Roman"/>
        </w:rPr>
        <w:t xml:space="preserve">ies shall identify each file produced using the Bates Number as the name, and link in the applicable </w:t>
      </w:r>
      <w:proofErr w:type="spellStart"/>
      <w:r>
        <w:rPr>
          <w:rFonts w:ascii="Times New Roman" w:eastAsia="Times New Roman" w:hAnsi="Times New Roman" w:cs="Times New Roman"/>
        </w:rPr>
        <w:t>loadfile</w:t>
      </w:r>
      <w:proofErr w:type="spellEnd"/>
      <w:r>
        <w:rPr>
          <w:rFonts w:ascii="Times New Roman" w:eastAsia="Times New Roman" w:hAnsi="Times New Roman" w:cs="Times New Roman"/>
        </w:rPr>
        <w:t>.  Bates number must be unique across the entire document production, maintain a constant length (0-padded) across the entire production, contain n</w:t>
      </w:r>
      <w:r>
        <w:rPr>
          <w:rFonts w:ascii="Times New Roman" w:eastAsia="Times New Roman" w:hAnsi="Times New Roman" w:cs="Times New Roman"/>
        </w:rPr>
        <w:t xml:space="preserve">o special characters or embedded spaces, and (4) be sequential within a given document. The Bates number must not obscure any part of an underlying Paginated Document. If the placement in the lower right-hand corner will result in obscuring the underlying </w:t>
      </w:r>
      <w:r>
        <w:rPr>
          <w:rFonts w:ascii="Times New Roman" w:eastAsia="Times New Roman" w:hAnsi="Times New Roman" w:cs="Times New Roman"/>
        </w:rPr>
        <w:t>Paginated Document, the Bates number should be placed as near to that position as possible while preserving the underlying Paginated Document.</w:t>
      </w:r>
    </w:p>
    <w:p w:rsidR="00D950B7" w:rsidRDefault="00D950B7" w:rsidP="00F93B36">
      <w:pPr>
        <w:jc w:val="both"/>
      </w:pPr>
    </w:p>
    <w:p w:rsidR="00D950B7" w:rsidRDefault="00DD5CD9" w:rsidP="00F93B36">
      <w:pPr>
        <w:jc w:val="both"/>
      </w:pPr>
      <w:r>
        <w:rPr>
          <w:rFonts w:ascii="Times New Roman" w:eastAsia="Times New Roman" w:hAnsi="Times New Roman" w:cs="Times New Roman"/>
          <w:b/>
        </w:rPr>
        <w:t>6. File Naming Conventions.</w:t>
      </w:r>
      <w:r>
        <w:rPr>
          <w:rFonts w:ascii="Times New Roman" w:eastAsia="Times New Roman" w:hAnsi="Times New Roman" w:cs="Times New Roman"/>
        </w:rPr>
        <w:t xml:space="preserve">  Each Produced PDF Paginated Document file will be named with the beginning Bates Nu</w:t>
      </w:r>
      <w:r>
        <w:rPr>
          <w:rFonts w:ascii="Times New Roman" w:eastAsia="Times New Roman" w:hAnsi="Times New Roman" w:cs="Times New Roman"/>
        </w:rPr>
        <w:t>mber.  Each Produced TIFF image and corresponding text file shall be named with the unique Bates Number of the page of document.  In the event the Bates Number contains a symbol and/or character that cannot be included in a file name, the symbol and/or cha</w:t>
      </w:r>
      <w:r>
        <w:rPr>
          <w:rFonts w:ascii="Times New Roman" w:eastAsia="Times New Roman" w:hAnsi="Times New Roman" w:cs="Times New Roman"/>
        </w:rPr>
        <w:t>racter will be omitted from the file name.</w:t>
      </w:r>
    </w:p>
    <w:p w:rsidR="00D950B7" w:rsidRDefault="00D950B7" w:rsidP="00F93B36">
      <w:pPr>
        <w:jc w:val="both"/>
      </w:pPr>
    </w:p>
    <w:p w:rsidR="00D950B7" w:rsidRDefault="00DD5CD9" w:rsidP="00F93B36">
      <w:pPr>
        <w:jc w:val="both"/>
        <w:rPr>
          <w:rFonts w:ascii="Times New Roman" w:eastAsia="Times New Roman" w:hAnsi="Times New Roman" w:cs="Times New Roman"/>
        </w:rPr>
      </w:pPr>
      <w:r>
        <w:rPr>
          <w:rFonts w:ascii="Times New Roman" w:eastAsia="Times New Roman" w:hAnsi="Times New Roman" w:cs="Times New Roman"/>
          <w:b/>
        </w:rPr>
        <w:t>7. Load Files.</w:t>
      </w:r>
      <w:r>
        <w:rPr>
          <w:rFonts w:ascii="Times New Roman" w:eastAsia="Times New Roman" w:hAnsi="Times New Roman" w:cs="Times New Roman"/>
        </w:rPr>
        <w:t xml:space="preserve">  The parties shall produce load files that are compatible with commercially acceptable standards, including a ‘Concordance DAT/OPT’ load file and a ‘Summation DII’ load file, to accompany </w:t>
      </w:r>
      <w:r>
        <w:rPr>
          <w:rFonts w:ascii="Times New Roman" w:eastAsia="Times New Roman" w:hAnsi="Times New Roman" w:cs="Times New Roman"/>
        </w:rPr>
        <w:lastRenderedPageBreak/>
        <w:t>the Pagin</w:t>
      </w:r>
      <w:r>
        <w:rPr>
          <w:rFonts w:ascii="Times New Roman" w:eastAsia="Times New Roman" w:hAnsi="Times New Roman" w:cs="Times New Roman"/>
        </w:rPr>
        <w:t xml:space="preserve">ated Documents.  Each load file shall include metadata and other information about the Paginated Documents through a document management or litigation support database system, including the fields in </w:t>
      </w:r>
      <w:r>
        <w:rPr>
          <w:rFonts w:ascii="Times New Roman" w:eastAsia="Times New Roman" w:hAnsi="Times New Roman" w:cs="Times New Roman"/>
          <w:u w:val="single"/>
        </w:rPr>
        <w:t>Appendix A</w:t>
      </w:r>
      <w:r>
        <w:rPr>
          <w:rFonts w:ascii="Times New Roman" w:eastAsia="Times New Roman" w:hAnsi="Times New Roman" w:cs="Times New Roman"/>
        </w:rPr>
        <w:t>.  The parties shall meet and confer to the ex</w:t>
      </w:r>
      <w:r>
        <w:rPr>
          <w:rFonts w:ascii="Times New Roman" w:eastAsia="Times New Roman" w:hAnsi="Times New Roman" w:cs="Times New Roman"/>
        </w:rPr>
        <w:t>tent reasonably necessary to facilitate the import and use of the produced materials with commercially available document management or litigation support software.</w:t>
      </w:r>
    </w:p>
    <w:p w:rsidR="00D950B7" w:rsidRDefault="00D950B7" w:rsidP="00F93B36">
      <w:pPr>
        <w:jc w:val="both"/>
      </w:pPr>
    </w:p>
    <w:p w:rsidR="00D950B7" w:rsidRDefault="00DD5CD9" w:rsidP="00F93B36">
      <w:pPr>
        <w:jc w:val="both"/>
      </w:pPr>
      <w:r>
        <w:rPr>
          <w:rFonts w:ascii="Times New Roman" w:eastAsia="Times New Roman" w:hAnsi="Times New Roman" w:cs="Times New Roman"/>
          <w:b/>
        </w:rPr>
        <w:t>8. Extracted Text/</w:t>
      </w:r>
      <w:proofErr w:type="spellStart"/>
      <w:r>
        <w:rPr>
          <w:rFonts w:ascii="Times New Roman" w:eastAsia="Times New Roman" w:hAnsi="Times New Roman" w:cs="Times New Roman"/>
          <w:b/>
        </w:rPr>
        <w:t>OCRed</w:t>
      </w:r>
      <w:proofErr w:type="spellEnd"/>
      <w:r>
        <w:rPr>
          <w:rFonts w:ascii="Times New Roman" w:eastAsia="Times New Roman" w:hAnsi="Times New Roman" w:cs="Times New Roman"/>
          <w:b/>
        </w:rPr>
        <w:t xml:space="preserve"> Text.  </w:t>
      </w:r>
      <w:r>
        <w:rPr>
          <w:rFonts w:ascii="Times New Roman" w:eastAsia="Times New Roman" w:hAnsi="Times New Roman" w:cs="Times New Roman"/>
        </w:rPr>
        <w:t>For produced documents that exist natively in electronic fo</w:t>
      </w:r>
      <w:r>
        <w:rPr>
          <w:rFonts w:ascii="Times New Roman" w:eastAsia="Times New Roman" w:hAnsi="Times New Roman" w:cs="Times New Roman"/>
        </w:rPr>
        <w:t>rmat that have not been redacted and that are produced as Paginated Documents, the parties shall produce extracted text files reflecting the full text that has been electronically extracted from the original, native electronic files.  The parties will prod</w:t>
      </w:r>
      <w:r>
        <w:rPr>
          <w:rFonts w:ascii="Times New Roman" w:eastAsia="Times New Roman" w:hAnsi="Times New Roman" w:cs="Times New Roman"/>
        </w:rPr>
        <w:t>uce corresponding extracted text (for native files and/or optical character recognition (“OCR”) text for TIFF or other images) files for all hard-copy documents and any electronic documents produced.  For Produced TIFFs, the OCR and extracted text files sh</w:t>
      </w:r>
      <w:r>
        <w:rPr>
          <w:rFonts w:ascii="Times New Roman" w:eastAsia="Times New Roman" w:hAnsi="Times New Roman" w:cs="Times New Roman"/>
        </w:rPr>
        <w:t>all be produced in ASCII text format, and shall be included with the load files.  These text files will be named with the unique Bates Number of the first page of the corresponding document followed by the extension “.txt.”  For Produced PDFs, extracted or</w:t>
      </w:r>
      <w:r>
        <w:rPr>
          <w:rFonts w:ascii="Times New Roman" w:eastAsia="Times New Roman" w:hAnsi="Times New Roman" w:cs="Times New Roman"/>
        </w:rPr>
        <w:t xml:space="preserve"> </w:t>
      </w:r>
      <w:proofErr w:type="spellStart"/>
      <w:r>
        <w:rPr>
          <w:rFonts w:ascii="Times New Roman" w:eastAsia="Times New Roman" w:hAnsi="Times New Roman" w:cs="Times New Roman"/>
        </w:rPr>
        <w:t>OCRed</w:t>
      </w:r>
      <w:proofErr w:type="spellEnd"/>
      <w:r>
        <w:rPr>
          <w:rFonts w:ascii="Times New Roman" w:eastAsia="Times New Roman" w:hAnsi="Times New Roman" w:cs="Times New Roman"/>
        </w:rPr>
        <w:t xml:space="preserve"> text shall be embedded in the PDF file in an accessible text layer.  The OCR and extracted text files shall be produced in a manner suitable for importing the information into commercially available document management or litigation support software</w:t>
      </w:r>
      <w:r>
        <w:rPr>
          <w:rFonts w:ascii="Times New Roman" w:eastAsia="Times New Roman" w:hAnsi="Times New Roman" w:cs="Times New Roman"/>
        </w:rPr>
        <w:t xml:space="preserve">.  </w:t>
      </w:r>
    </w:p>
    <w:p w:rsidR="00D950B7" w:rsidRDefault="00D950B7" w:rsidP="00F93B36">
      <w:pPr>
        <w:jc w:val="both"/>
      </w:pPr>
    </w:p>
    <w:p w:rsidR="00D950B7" w:rsidRDefault="00DD5CD9" w:rsidP="00F93B36">
      <w:pPr>
        <w:jc w:val="both"/>
        <w:rPr>
          <w:rFonts w:ascii="Times New Roman" w:eastAsia="Times New Roman" w:hAnsi="Times New Roman" w:cs="Times New Roman"/>
        </w:rPr>
      </w:pPr>
      <w:r>
        <w:rPr>
          <w:rFonts w:ascii="Times New Roman" w:eastAsia="Times New Roman" w:hAnsi="Times New Roman" w:cs="Times New Roman"/>
          <w:b/>
        </w:rPr>
        <w:t xml:space="preserve">9. Exception Files.  </w:t>
      </w:r>
      <w:r>
        <w:rPr>
          <w:rFonts w:ascii="Times New Roman" w:eastAsia="Times New Roman" w:hAnsi="Times New Roman" w:cs="Times New Roman"/>
        </w:rPr>
        <w:t>The parties will make reasonable efforts to identify documents that cannot be processed or converted to a Paginated Document due to technical difficulties (such as corruption, password protection, digital rights management or prop</w:t>
      </w:r>
      <w:r>
        <w:rPr>
          <w:rFonts w:ascii="Times New Roman" w:eastAsia="Times New Roman" w:hAnsi="Times New Roman" w:cs="Times New Roman"/>
        </w:rPr>
        <w:t>rietary software associated to the file) as exception files.  Identified exception files will be identifiable by placeholder file and/or a log that includes each file’s name, custodian and reason for the exception.  The parties will make reasonable efforts</w:t>
      </w:r>
      <w:r>
        <w:rPr>
          <w:rFonts w:ascii="Times New Roman" w:eastAsia="Times New Roman" w:hAnsi="Times New Roman" w:cs="Times New Roman"/>
        </w:rPr>
        <w:t xml:space="preserve"> to ensure that documents produced in native form are decrypted (or that passwords are supplied).  </w:t>
      </w:r>
    </w:p>
    <w:p w:rsidR="00D950B7" w:rsidRDefault="00D950B7" w:rsidP="00F93B36">
      <w:pPr>
        <w:jc w:val="both"/>
      </w:pPr>
    </w:p>
    <w:p w:rsidR="00D950B7" w:rsidRDefault="00DD5CD9" w:rsidP="00F93B36">
      <w:pPr>
        <w:jc w:val="both"/>
      </w:pPr>
      <w:r>
        <w:rPr>
          <w:rFonts w:ascii="Times New Roman" w:eastAsia="Times New Roman" w:hAnsi="Times New Roman" w:cs="Times New Roman"/>
          <w:b/>
        </w:rPr>
        <w:t xml:space="preserve">10. Inadvertent Production of Privileged Materials (“Claw-back”).  </w:t>
      </w:r>
      <w:r>
        <w:rPr>
          <w:rFonts w:ascii="Times New Roman" w:eastAsia="Times New Roman" w:hAnsi="Times New Roman" w:cs="Times New Roman"/>
        </w:rPr>
        <w:t>In the event that a producing party claims that it inadvertently failed to designate any</w:t>
      </w:r>
      <w:r>
        <w:rPr>
          <w:rFonts w:ascii="Times New Roman" w:eastAsia="Times New Roman" w:hAnsi="Times New Roman" w:cs="Times New Roman"/>
        </w:rPr>
        <w:t xml:space="preserve"> production materials or other information as privileged or work-product materials, it shall promptly notify all parties to whom such privileged material was produced or disclosed of the producing party’s intent to assert a claim of privilege or work-produ</w:t>
      </w:r>
      <w:r>
        <w:rPr>
          <w:rFonts w:ascii="Times New Roman" w:eastAsia="Times New Roman" w:hAnsi="Times New Roman" w:cs="Times New Roman"/>
        </w:rPr>
        <w:t xml:space="preserve">ct over such materials.  Upon such notice, the receiving party, if it intends to challenge the designation of the document(s), shall immediately sequester all copies of the document(s), pending Court resolution of the challenge, and shall view and use the </w:t>
      </w:r>
      <w:r>
        <w:rPr>
          <w:rFonts w:ascii="Times New Roman" w:eastAsia="Times New Roman" w:hAnsi="Times New Roman" w:cs="Times New Roman"/>
        </w:rPr>
        <w:t>document(s) at issue only to the extent necessary to challenge the privilege claim.  The document(s) that the receiving party intends to challenge shall only be submitted to the Court under seal for an in-camera review.  If the receiving party does not int</w:t>
      </w:r>
      <w:r>
        <w:rPr>
          <w:rFonts w:ascii="Times New Roman" w:eastAsia="Times New Roman" w:hAnsi="Times New Roman" w:cs="Times New Roman"/>
        </w:rPr>
        <w:t xml:space="preserve">end to challenge the designation of the document(s), the receiving party shall promptly refrain from further copying or distribution of the subject materials and return or destroy all copies of the subject materials.  Where the parties agree, or the Court </w:t>
      </w:r>
      <w:r>
        <w:rPr>
          <w:rFonts w:ascii="Times New Roman" w:eastAsia="Times New Roman" w:hAnsi="Times New Roman" w:cs="Times New Roman"/>
        </w:rPr>
        <w:t>orders, that an inadvertently produced document is protected by the attorney-client, work-product or other privilege, and such document was originally produced in electronic format on media containing production materials that are not subject to any exempt</w:t>
      </w:r>
      <w:r>
        <w:rPr>
          <w:rFonts w:ascii="Times New Roman" w:eastAsia="Times New Roman" w:hAnsi="Times New Roman" w:cs="Times New Roman"/>
        </w:rPr>
        <w:t>ion from production, the producing party shall promptly provide replacement production to the receiving party.  The inadvertent production by any producing party, whether in this action or in any other proceedings, of materials subject to a claim of privil</w:t>
      </w:r>
      <w:r>
        <w:rPr>
          <w:rFonts w:ascii="Times New Roman" w:eastAsia="Times New Roman" w:hAnsi="Times New Roman" w:cs="Times New Roman"/>
        </w:rPr>
        <w:t xml:space="preserve">ege or work-product shall not result in a waiver of any such protection in this action for the produced materials or for any other privileged or immune materials containing the same or similar subject </w:t>
      </w:r>
      <w:proofErr w:type="gramStart"/>
      <w:r>
        <w:rPr>
          <w:rFonts w:ascii="Times New Roman" w:eastAsia="Times New Roman" w:hAnsi="Times New Roman" w:cs="Times New Roman"/>
        </w:rPr>
        <w:t>matter.</w:t>
      </w:r>
      <w:proofErr w:type="gramEnd"/>
      <w:r>
        <w:rPr>
          <w:rFonts w:ascii="Times New Roman" w:eastAsia="Times New Roman" w:hAnsi="Times New Roman" w:cs="Times New Roman"/>
        </w:rPr>
        <w:t xml:space="preserve">  Nor shall the fact of an inadvertent productio</w:t>
      </w:r>
      <w:r>
        <w:rPr>
          <w:rFonts w:ascii="Times New Roman" w:eastAsia="Times New Roman" w:hAnsi="Times New Roman" w:cs="Times New Roman"/>
        </w:rPr>
        <w:t xml:space="preserve">n by any producing party in this action be used as a basis for arguing that a claim of privilege or work-product has been waived in any other proceeding. </w:t>
      </w:r>
    </w:p>
    <w:p w:rsidR="00D950B7" w:rsidRDefault="00D950B7" w:rsidP="00F93B36">
      <w:pPr>
        <w:jc w:val="both"/>
      </w:pPr>
    </w:p>
    <w:p w:rsidR="00D950B7" w:rsidRDefault="00DD5CD9" w:rsidP="00F93B36">
      <w:pPr>
        <w:jc w:val="both"/>
      </w:pPr>
      <w:bookmarkStart w:id="1" w:name="_gjdgxs" w:colFirst="0" w:colLast="0"/>
      <w:bookmarkEnd w:id="1"/>
      <w:r>
        <w:rPr>
          <w:rFonts w:ascii="Times New Roman" w:eastAsia="Times New Roman" w:hAnsi="Times New Roman" w:cs="Times New Roman"/>
          <w:b/>
        </w:rPr>
        <w:t xml:space="preserve">11. Receipt of Privileged Information. </w:t>
      </w:r>
      <w:r>
        <w:rPr>
          <w:rFonts w:ascii="Times New Roman" w:eastAsia="Times New Roman" w:hAnsi="Times New Roman" w:cs="Times New Roman"/>
        </w:rPr>
        <w:t xml:space="preserve"> Nothing in this ESI Production Appendix shall relieve counse</w:t>
      </w:r>
      <w:r>
        <w:rPr>
          <w:rFonts w:ascii="Times New Roman" w:eastAsia="Times New Roman" w:hAnsi="Times New Roman" w:cs="Times New Roman"/>
        </w:rPr>
        <w:t xml:space="preserve">l for any receiving party of any existing duty or obligation, whether established by case law, rule of court, regulation or other source, to return, and not to review, any privileged or work-product materials without being requested by the producing party </w:t>
      </w:r>
      <w:r>
        <w:rPr>
          <w:rFonts w:ascii="Times New Roman" w:eastAsia="Times New Roman" w:hAnsi="Times New Roman" w:cs="Times New Roman"/>
        </w:rPr>
        <w:t>to do so.  Rather, in the event a receiving party becomes aware that it is in possession of what appears to be an inadvertently produced privileged document, then counsel for the receiving party shall immediately: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cease any further review of that docum</w:t>
      </w:r>
      <w:r>
        <w:rPr>
          <w:rFonts w:ascii="Times New Roman" w:eastAsia="Times New Roman" w:hAnsi="Times New Roman" w:cs="Times New Roman"/>
        </w:rPr>
        <w:t>ent; and (ii) notify the producing party of the apparent inadvertent production, requesting whether the producing party intended for the document to be produced.  In the event the producing party confirms the inadvertent production of the privileged docume</w:t>
      </w:r>
      <w:r>
        <w:rPr>
          <w:rFonts w:ascii="Times New Roman" w:eastAsia="Times New Roman" w:hAnsi="Times New Roman" w:cs="Times New Roman"/>
        </w:rPr>
        <w:t>nt, the receiving party shall promptly return or destroy all copies of the inadvertently produced privileged document in its possession and take reasonable steps to retrieve all copies of the inadvertently produced privileged documents distributed to other</w:t>
      </w:r>
      <w:r>
        <w:rPr>
          <w:rFonts w:ascii="Times New Roman" w:eastAsia="Times New Roman" w:hAnsi="Times New Roman" w:cs="Times New Roman"/>
        </w:rPr>
        <w:t xml:space="preserve"> counsel or non-parties.</w:t>
      </w:r>
    </w:p>
    <w:p w:rsidR="00D950B7" w:rsidRDefault="00D950B7" w:rsidP="00F93B36">
      <w:pPr>
        <w:jc w:val="both"/>
      </w:pPr>
    </w:p>
    <w:p w:rsidR="00D950B7" w:rsidRDefault="00D950B7" w:rsidP="00F93B36">
      <w:pPr>
        <w:jc w:val="both"/>
        <w:rPr>
          <w:rFonts w:ascii="Times New Roman" w:eastAsia="Times New Roman" w:hAnsi="Times New Roman" w:cs="Times New Roman"/>
        </w:rPr>
      </w:pPr>
    </w:p>
    <w:p w:rsidR="00D950B7" w:rsidRDefault="00D950B7">
      <w:pPr>
        <w:jc w:val="both"/>
        <w:rPr>
          <w:rFonts w:ascii="Times New Roman" w:eastAsia="Times New Roman" w:hAnsi="Times New Roman" w:cs="Times New Roman"/>
        </w:rPr>
      </w:pPr>
    </w:p>
    <w:p w:rsidR="00D950B7" w:rsidRDefault="00DD5CD9">
      <w:pPr>
        <w:jc w:val="both"/>
      </w:pPr>
      <w:r>
        <w:rPr>
          <w:rFonts w:ascii="Times New Roman" w:eastAsia="Times New Roman" w:hAnsi="Times New Roman" w:cs="Times New Roman"/>
        </w:rPr>
        <w:t>.</w:t>
      </w:r>
    </w:p>
    <w:p w:rsidR="00D950B7" w:rsidRDefault="00D950B7">
      <w:pPr>
        <w:jc w:val="both"/>
      </w:pPr>
    </w:p>
    <w:p w:rsidR="00D950B7" w:rsidRDefault="00D950B7">
      <w:pPr>
        <w:jc w:val="both"/>
      </w:pPr>
    </w:p>
    <w:p w:rsidR="00D950B7" w:rsidRDefault="00DD5CD9">
      <w:r>
        <w:br w:type="page"/>
      </w:r>
    </w:p>
    <w:p w:rsidR="00D950B7" w:rsidRDefault="00D950B7">
      <w:pPr>
        <w:jc w:val="both"/>
      </w:pPr>
    </w:p>
    <w:p w:rsidR="00D950B7" w:rsidRDefault="00D950B7">
      <w:pPr>
        <w:jc w:val="both"/>
      </w:pPr>
    </w:p>
    <w:p w:rsidR="00D950B7" w:rsidRDefault="00DD5CD9">
      <w:pPr>
        <w:jc w:val="center"/>
      </w:pPr>
      <w:r>
        <w:rPr>
          <w:rFonts w:ascii="Times New Roman" w:eastAsia="Times New Roman" w:hAnsi="Times New Roman" w:cs="Times New Roman"/>
          <w:b/>
          <w:sz w:val="26"/>
          <w:szCs w:val="26"/>
        </w:rPr>
        <w:t>Appendix A: Metadata Fields to be Included in Load Files</w:t>
      </w:r>
    </w:p>
    <w:p w:rsidR="00D950B7" w:rsidRDefault="00D950B7"/>
    <w:tbl>
      <w:tblPr>
        <w:tblStyle w:val="a"/>
        <w:tblW w:w="9120" w:type="dxa"/>
        <w:tblLayout w:type="fixed"/>
        <w:tblLook w:val="0000" w:firstRow="0" w:lastRow="0" w:firstColumn="0" w:lastColumn="0" w:noHBand="0" w:noVBand="0"/>
      </w:tblPr>
      <w:tblGrid>
        <w:gridCol w:w="2070"/>
        <w:gridCol w:w="2895"/>
        <w:gridCol w:w="4155"/>
      </w:tblGrid>
      <w:tr w:rsidR="00D950B7">
        <w:tc>
          <w:tcPr>
            <w:tcW w:w="207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288" w:lineRule="auto"/>
              <w:jc w:val="center"/>
            </w:pPr>
            <w:r>
              <w:rPr>
                <w:rFonts w:ascii="Times New Roman" w:eastAsia="Times New Roman" w:hAnsi="Times New Roman" w:cs="Times New Roman"/>
                <w:sz w:val="18"/>
                <w:szCs w:val="18"/>
                <w:u w:val="single"/>
              </w:rPr>
              <w:t>Field Name</w:t>
            </w:r>
          </w:p>
        </w:tc>
        <w:tc>
          <w:tcPr>
            <w:tcW w:w="289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288" w:lineRule="auto"/>
              <w:jc w:val="center"/>
            </w:pPr>
            <w:r>
              <w:rPr>
                <w:rFonts w:ascii="Times New Roman" w:eastAsia="Times New Roman" w:hAnsi="Times New Roman" w:cs="Times New Roman"/>
                <w:sz w:val="18"/>
                <w:szCs w:val="18"/>
                <w:u w:val="single"/>
              </w:rPr>
              <w:t>Data Example</w:t>
            </w:r>
          </w:p>
        </w:tc>
        <w:tc>
          <w:tcPr>
            <w:tcW w:w="415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288" w:lineRule="auto"/>
              <w:jc w:val="center"/>
            </w:pPr>
            <w:r>
              <w:rPr>
                <w:rFonts w:ascii="Times New Roman" w:eastAsia="Times New Roman" w:hAnsi="Times New Roman" w:cs="Times New Roman"/>
                <w:sz w:val="18"/>
                <w:szCs w:val="18"/>
                <w:u w:val="single"/>
              </w:rPr>
              <w:t>Field Description</w:t>
            </w:r>
          </w:p>
        </w:tc>
      </w:tr>
      <w:tr w:rsidR="00D950B7">
        <w:tc>
          <w:tcPr>
            <w:tcW w:w="207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288" w:lineRule="auto"/>
            </w:pPr>
            <w:r>
              <w:rPr>
                <w:rFonts w:ascii="Times New Roman" w:eastAsia="Times New Roman" w:hAnsi="Times New Roman" w:cs="Times New Roman"/>
                <w:sz w:val="18"/>
                <w:szCs w:val="18"/>
              </w:rPr>
              <w:t>BEGDOC</w:t>
            </w:r>
          </w:p>
        </w:tc>
        <w:tc>
          <w:tcPr>
            <w:tcW w:w="289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288" w:lineRule="auto"/>
            </w:pPr>
            <w:r>
              <w:rPr>
                <w:rFonts w:ascii="Times New Roman" w:eastAsia="Times New Roman" w:hAnsi="Times New Roman" w:cs="Times New Roman"/>
                <w:sz w:val="18"/>
                <w:szCs w:val="18"/>
              </w:rPr>
              <w:t>XYZ 00000178</w:t>
            </w:r>
          </w:p>
        </w:tc>
        <w:tc>
          <w:tcPr>
            <w:tcW w:w="415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288" w:lineRule="auto"/>
            </w:pPr>
            <w:r>
              <w:rPr>
                <w:rFonts w:ascii="Times New Roman" w:eastAsia="Times New Roman" w:hAnsi="Times New Roman" w:cs="Times New Roman"/>
                <w:sz w:val="18"/>
                <w:szCs w:val="18"/>
              </w:rPr>
              <w:t>Bates number of first page.</w:t>
            </w:r>
          </w:p>
        </w:tc>
      </w:tr>
      <w:tr w:rsidR="00D950B7">
        <w:tc>
          <w:tcPr>
            <w:tcW w:w="207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288" w:lineRule="auto"/>
            </w:pPr>
            <w:r>
              <w:rPr>
                <w:rFonts w:ascii="Times New Roman" w:eastAsia="Times New Roman" w:hAnsi="Times New Roman" w:cs="Times New Roman"/>
                <w:sz w:val="18"/>
                <w:szCs w:val="18"/>
              </w:rPr>
              <w:t>ENDDOC</w:t>
            </w:r>
          </w:p>
        </w:tc>
        <w:tc>
          <w:tcPr>
            <w:tcW w:w="289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288" w:lineRule="auto"/>
            </w:pPr>
            <w:r>
              <w:rPr>
                <w:rFonts w:ascii="Times New Roman" w:eastAsia="Times New Roman" w:hAnsi="Times New Roman" w:cs="Times New Roman"/>
                <w:sz w:val="18"/>
                <w:szCs w:val="18"/>
              </w:rPr>
              <w:t>XYZ 00000178</w:t>
            </w:r>
          </w:p>
        </w:tc>
        <w:tc>
          <w:tcPr>
            <w:tcW w:w="415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288" w:lineRule="auto"/>
            </w:pPr>
            <w:r>
              <w:rPr>
                <w:rFonts w:ascii="Times New Roman" w:eastAsia="Times New Roman" w:hAnsi="Times New Roman" w:cs="Times New Roman"/>
                <w:sz w:val="18"/>
                <w:szCs w:val="18"/>
              </w:rPr>
              <w:t>Bates number of last page.</w:t>
            </w:r>
          </w:p>
        </w:tc>
      </w:tr>
      <w:tr w:rsidR="00D950B7">
        <w:tc>
          <w:tcPr>
            <w:tcW w:w="207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288" w:lineRule="auto"/>
            </w:pPr>
            <w:r>
              <w:rPr>
                <w:rFonts w:ascii="Times New Roman" w:eastAsia="Times New Roman" w:hAnsi="Times New Roman" w:cs="Times New Roman"/>
                <w:sz w:val="18"/>
                <w:szCs w:val="18"/>
              </w:rPr>
              <w:t>BEGATT</w:t>
            </w:r>
          </w:p>
        </w:tc>
        <w:tc>
          <w:tcPr>
            <w:tcW w:w="289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288" w:lineRule="auto"/>
            </w:pPr>
            <w:r>
              <w:rPr>
                <w:rFonts w:ascii="Times New Roman" w:eastAsia="Times New Roman" w:hAnsi="Times New Roman" w:cs="Times New Roman"/>
                <w:sz w:val="18"/>
                <w:szCs w:val="18"/>
              </w:rPr>
              <w:t>XYZ 00000177</w:t>
            </w:r>
          </w:p>
        </w:tc>
        <w:tc>
          <w:tcPr>
            <w:tcW w:w="415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288" w:lineRule="auto"/>
            </w:pPr>
            <w:r>
              <w:rPr>
                <w:rFonts w:ascii="Times New Roman" w:eastAsia="Times New Roman" w:hAnsi="Times New Roman" w:cs="Times New Roman"/>
                <w:sz w:val="18"/>
                <w:szCs w:val="18"/>
              </w:rPr>
              <w:t>Bates number of first page of attachment range. Blank if no attachments.</w:t>
            </w:r>
          </w:p>
        </w:tc>
      </w:tr>
      <w:tr w:rsidR="00D950B7">
        <w:tc>
          <w:tcPr>
            <w:tcW w:w="207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288" w:lineRule="auto"/>
            </w:pPr>
            <w:r>
              <w:rPr>
                <w:rFonts w:ascii="Times New Roman" w:eastAsia="Times New Roman" w:hAnsi="Times New Roman" w:cs="Times New Roman"/>
                <w:sz w:val="18"/>
                <w:szCs w:val="18"/>
              </w:rPr>
              <w:t>ENDATT</w:t>
            </w:r>
          </w:p>
        </w:tc>
        <w:tc>
          <w:tcPr>
            <w:tcW w:w="289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288" w:lineRule="auto"/>
            </w:pPr>
            <w:r>
              <w:rPr>
                <w:rFonts w:ascii="Times New Roman" w:eastAsia="Times New Roman" w:hAnsi="Times New Roman" w:cs="Times New Roman"/>
                <w:sz w:val="18"/>
                <w:szCs w:val="18"/>
              </w:rPr>
              <w:t>XYZ 00000179</w:t>
            </w:r>
          </w:p>
        </w:tc>
        <w:tc>
          <w:tcPr>
            <w:tcW w:w="415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288" w:lineRule="auto"/>
            </w:pPr>
            <w:r>
              <w:rPr>
                <w:rFonts w:ascii="Times New Roman" w:eastAsia="Times New Roman" w:hAnsi="Times New Roman" w:cs="Times New Roman"/>
                <w:sz w:val="18"/>
                <w:szCs w:val="18"/>
              </w:rPr>
              <w:t>Bates number of last page of attachment range. Blank if no attachments.</w:t>
            </w:r>
          </w:p>
        </w:tc>
      </w:tr>
      <w:tr w:rsidR="00D950B7">
        <w:tc>
          <w:tcPr>
            <w:tcW w:w="207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331" w:lineRule="auto"/>
            </w:pPr>
            <w:r>
              <w:rPr>
                <w:rFonts w:ascii="Times New Roman" w:eastAsia="Times New Roman" w:hAnsi="Times New Roman" w:cs="Times New Roman"/>
                <w:sz w:val="18"/>
                <w:szCs w:val="18"/>
              </w:rPr>
              <w:t>ATTACHMENT</w:t>
            </w:r>
          </w:p>
        </w:tc>
        <w:tc>
          <w:tcPr>
            <w:tcW w:w="289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331" w:lineRule="auto"/>
            </w:pPr>
            <w:r>
              <w:rPr>
                <w:rFonts w:ascii="Times New Roman" w:eastAsia="Times New Roman" w:hAnsi="Times New Roman" w:cs="Times New Roman"/>
                <w:sz w:val="18"/>
                <w:szCs w:val="18"/>
              </w:rPr>
              <w:t>XYZ 00000178; XYZ 00000179</w:t>
            </w:r>
          </w:p>
        </w:tc>
        <w:tc>
          <w:tcPr>
            <w:tcW w:w="415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331" w:lineRule="auto"/>
            </w:pPr>
            <w:r>
              <w:rPr>
                <w:rFonts w:ascii="Times New Roman" w:eastAsia="Times New Roman" w:hAnsi="Times New Roman" w:cs="Times New Roman"/>
                <w:sz w:val="18"/>
                <w:szCs w:val="18"/>
              </w:rPr>
              <w:t>Semicolon separated list of Bates number of first p</w:t>
            </w:r>
            <w:r>
              <w:rPr>
                <w:rFonts w:ascii="Times New Roman" w:eastAsia="Times New Roman" w:hAnsi="Times New Roman" w:cs="Times New Roman"/>
                <w:sz w:val="18"/>
                <w:szCs w:val="18"/>
              </w:rPr>
              <w:t>age of each attachment.</w:t>
            </w:r>
          </w:p>
        </w:tc>
      </w:tr>
      <w:tr w:rsidR="00D950B7">
        <w:tc>
          <w:tcPr>
            <w:tcW w:w="207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331" w:lineRule="auto"/>
            </w:pPr>
            <w:r>
              <w:rPr>
                <w:rFonts w:ascii="Times New Roman" w:eastAsia="Times New Roman" w:hAnsi="Times New Roman" w:cs="Times New Roman"/>
                <w:sz w:val="18"/>
                <w:szCs w:val="18"/>
              </w:rPr>
              <w:t>PARENTID</w:t>
            </w:r>
          </w:p>
        </w:tc>
        <w:tc>
          <w:tcPr>
            <w:tcW w:w="289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288" w:lineRule="auto"/>
            </w:pPr>
            <w:r>
              <w:rPr>
                <w:rFonts w:ascii="Times New Roman" w:eastAsia="Times New Roman" w:hAnsi="Times New Roman" w:cs="Times New Roman"/>
                <w:sz w:val="18"/>
                <w:szCs w:val="18"/>
              </w:rPr>
              <w:t>XYZ 00000177</w:t>
            </w:r>
          </w:p>
        </w:tc>
        <w:tc>
          <w:tcPr>
            <w:tcW w:w="415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331" w:lineRule="auto"/>
            </w:pPr>
            <w:r>
              <w:rPr>
                <w:rFonts w:ascii="Times New Roman" w:eastAsia="Times New Roman" w:hAnsi="Times New Roman" w:cs="Times New Roman"/>
                <w:sz w:val="18"/>
                <w:szCs w:val="18"/>
              </w:rPr>
              <w:t>It refers to the main email body that the attachments belong to. Bates number of first page of parent. Only populated for attachments.</w:t>
            </w:r>
          </w:p>
        </w:tc>
      </w:tr>
      <w:tr w:rsidR="00D950B7">
        <w:tc>
          <w:tcPr>
            <w:tcW w:w="207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331" w:lineRule="auto"/>
            </w:pPr>
            <w:r>
              <w:rPr>
                <w:rFonts w:ascii="Times New Roman" w:eastAsia="Times New Roman" w:hAnsi="Times New Roman" w:cs="Times New Roman"/>
                <w:sz w:val="18"/>
                <w:szCs w:val="18"/>
              </w:rPr>
              <w:t>RECORDTYPE</w:t>
            </w:r>
          </w:p>
        </w:tc>
        <w:tc>
          <w:tcPr>
            <w:tcW w:w="289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331" w:lineRule="auto"/>
            </w:pPr>
            <w:proofErr w:type="spellStart"/>
            <w:r>
              <w:rPr>
                <w:rFonts w:ascii="Times New Roman" w:eastAsia="Times New Roman" w:hAnsi="Times New Roman" w:cs="Times New Roman"/>
                <w:sz w:val="18"/>
                <w:szCs w:val="18"/>
              </w:rPr>
              <w:t>eEmail</w:t>
            </w:r>
            <w:proofErr w:type="spellEnd"/>
          </w:p>
        </w:tc>
        <w:tc>
          <w:tcPr>
            <w:tcW w:w="415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331" w:lineRule="auto"/>
            </w:pPr>
            <w:r>
              <w:rPr>
                <w:rFonts w:ascii="Times New Roman" w:eastAsia="Times New Roman" w:hAnsi="Times New Roman" w:cs="Times New Roman"/>
                <w:sz w:val="18"/>
                <w:szCs w:val="18"/>
              </w:rPr>
              <w:t xml:space="preserve">Possible values include Email (Email body), Attachment </w:t>
            </w:r>
            <w:r>
              <w:rPr>
                <w:rFonts w:ascii="Times New Roman" w:eastAsia="Times New Roman" w:hAnsi="Times New Roman" w:cs="Times New Roman"/>
                <w:sz w:val="18"/>
                <w:szCs w:val="18"/>
              </w:rPr>
              <w:t xml:space="preserve">(Email Attachment), </w:t>
            </w:r>
            <w:proofErr w:type="spellStart"/>
            <w:proofErr w:type="gramStart"/>
            <w:r>
              <w:rPr>
                <w:rFonts w:ascii="Times New Roman" w:eastAsia="Times New Roman" w:hAnsi="Times New Roman" w:cs="Times New Roman"/>
                <w:sz w:val="18"/>
                <w:szCs w:val="18"/>
              </w:rPr>
              <w:t>eDoc</w:t>
            </w:r>
            <w:proofErr w:type="spellEnd"/>
            <w:proofErr w:type="gramEnd"/>
            <w:r>
              <w:rPr>
                <w:rFonts w:ascii="Times New Roman" w:eastAsia="Times New Roman" w:hAnsi="Times New Roman" w:cs="Times New Roman"/>
                <w:sz w:val="18"/>
                <w:szCs w:val="18"/>
              </w:rPr>
              <w:t xml:space="preserve"> (Native file).</w:t>
            </w:r>
          </w:p>
        </w:tc>
      </w:tr>
      <w:tr w:rsidR="00D950B7">
        <w:tc>
          <w:tcPr>
            <w:tcW w:w="207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331" w:lineRule="auto"/>
            </w:pPr>
            <w:r>
              <w:rPr>
                <w:rFonts w:ascii="Times New Roman" w:eastAsia="Times New Roman" w:hAnsi="Times New Roman" w:cs="Times New Roman"/>
                <w:sz w:val="18"/>
                <w:szCs w:val="18"/>
              </w:rPr>
              <w:t xml:space="preserve">DATESENT  </w:t>
            </w:r>
          </w:p>
        </w:tc>
        <w:tc>
          <w:tcPr>
            <w:tcW w:w="289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331" w:lineRule="auto"/>
            </w:pPr>
            <w:r>
              <w:rPr>
                <w:rFonts w:ascii="Times New Roman" w:eastAsia="Times New Roman" w:hAnsi="Times New Roman" w:cs="Times New Roman"/>
                <w:sz w:val="18"/>
                <w:szCs w:val="18"/>
              </w:rPr>
              <w:t>04/15/2012</w:t>
            </w:r>
          </w:p>
        </w:tc>
        <w:tc>
          <w:tcPr>
            <w:tcW w:w="415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331" w:lineRule="auto"/>
            </w:pPr>
            <w:r>
              <w:rPr>
                <w:rFonts w:ascii="Times New Roman" w:eastAsia="Times New Roman" w:hAnsi="Times New Roman" w:cs="Times New Roman"/>
                <w:sz w:val="18"/>
                <w:szCs w:val="18"/>
              </w:rPr>
              <w:t>Date email was sent in the format MM/DD/YYYY using local time zone provided.  If no local time is provided, Universal Time (formerly GMT) is used.</w:t>
            </w:r>
          </w:p>
        </w:tc>
      </w:tr>
      <w:tr w:rsidR="00D950B7">
        <w:tc>
          <w:tcPr>
            <w:tcW w:w="207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331" w:lineRule="auto"/>
            </w:pPr>
            <w:r>
              <w:rPr>
                <w:rFonts w:ascii="Times New Roman" w:eastAsia="Times New Roman" w:hAnsi="Times New Roman" w:cs="Times New Roman"/>
                <w:sz w:val="18"/>
                <w:szCs w:val="18"/>
              </w:rPr>
              <w:t>TIMESENT</w:t>
            </w:r>
          </w:p>
        </w:tc>
        <w:tc>
          <w:tcPr>
            <w:tcW w:w="289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331" w:lineRule="auto"/>
            </w:pPr>
            <w:r>
              <w:rPr>
                <w:rFonts w:ascii="Times New Roman" w:eastAsia="Times New Roman" w:hAnsi="Times New Roman" w:cs="Times New Roman"/>
                <w:sz w:val="18"/>
                <w:szCs w:val="18"/>
              </w:rPr>
              <w:t>02:45:22 PM</w:t>
            </w:r>
          </w:p>
        </w:tc>
        <w:tc>
          <w:tcPr>
            <w:tcW w:w="415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331" w:lineRule="auto"/>
            </w:pPr>
            <w:r>
              <w:rPr>
                <w:rFonts w:ascii="Times New Roman" w:eastAsia="Times New Roman" w:hAnsi="Times New Roman" w:cs="Times New Roman"/>
                <w:sz w:val="18"/>
                <w:szCs w:val="18"/>
              </w:rPr>
              <w:t>Time email was sent in the format HH:MM:SS XM using local time zone provided.  If no local time is provided, Universal Time (formerly GMT) is used.</w:t>
            </w:r>
          </w:p>
        </w:tc>
      </w:tr>
      <w:tr w:rsidR="00D950B7">
        <w:tc>
          <w:tcPr>
            <w:tcW w:w="207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331" w:lineRule="auto"/>
            </w:pPr>
            <w:r>
              <w:rPr>
                <w:rFonts w:ascii="Times New Roman" w:eastAsia="Times New Roman" w:hAnsi="Times New Roman" w:cs="Times New Roman"/>
                <w:color w:val="222222"/>
                <w:sz w:val="18"/>
                <w:szCs w:val="18"/>
                <w:highlight w:val="white"/>
              </w:rPr>
              <w:t>DATERECEIVED</w:t>
            </w:r>
          </w:p>
        </w:tc>
        <w:tc>
          <w:tcPr>
            <w:tcW w:w="289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288" w:lineRule="auto"/>
            </w:pPr>
            <w:r>
              <w:rPr>
                <w:rFonts w:ascii="Times New Roman" w:eastAsia="Times New Roman" w:hAnsi="Times New Roman" w:cs="Times New Roman"/>
                <w:sz w:val="18"/>
                <w:szCs w:val="18"/>
              </w:rPr>
              <w:t>04/15/2012</w:t>
            </w:r>
          </w:p>
        </w:tc>
        <w:tc>
          <w:tcPr>
            <w:tcW w:w="415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288" w:lineRule="auto"/>
            </w:pPr>
            <w:r>
              <w:rPr>
                <w:rFonts w:ascii="Times New Roman" w:eastAsia="Times New Roman" w:hAnsi="Times New Roman" w:cs="Times New Roman"/>
                <w:sz w:val="18"/>
                <w:szCs w:val="18"/>
              </w:rPr>
              <w:t>Date email was received in the format MM/DD/YYYY using local time zone provided.  I</w:t>
            </w:r>
            <w:r>
              <w:rPr>
                <w:rFonts w:ascii="Times New Roman" w:eastAsia="Times New Roman" w:hAnsi="Times New Roman" w:cs="Times New Roman"/>
                <w:sz w:val="18"/>
                <w:szCs w:val="18"/>
              </w:rPr>
              <w:t>f no local time is provided, Universal Time (formerly GMT) is used.</w:t>
            </w:r>
          </w:p>
        </w:tc>
      </w:tr>
      <w:tr w:rsidR="00D950B7">
        <w:trPr>
          <w:trHeight w:val="1240"/>
        </w:trPr>
        <w:tc>
          <w:tcPr>
            <w:tcW w:w="207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331" w:lineRule="auto"/>
            </w:pPr>
            <w:r>
              <w:rPr>
                <w:rFonts w:ascii="Times New Roman" w:eastAsia="Times New Roman" w:hAnsi="Times New Roman" w:cs="Times New Roman"/>
                <w:color w:val="222222"/>
                <w:sz w:val="18"/>
                <w:szCs w:val="18"/>
                <w:highlight w:val="white"/>
              </w:rPr>
              <w:t>TIMERECEIVED</w:t>
            </w:r>
          </w:p>
        </w:tc>
        <w:tc>
          <w:tcPr>
            <w:tcW w:w="289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331" w:lineRule="auto"/>
            </w:pPr>
            <w:r>
              <w:rPr>
                <w:rFonts w:ascii="Times New Roman" w:eastAsia="Times New Roman" w:hAnsi="Times New Roman" w:cs="Times New Roman"/>
                <w:sz w:val="18"/>
                <w:szCs w:val="18"/>
              </w:rPr>
              <w:t>02:45:22 PM</w:t>
            </w:r>
          </w:p>
        </w:tc>
        <w:tc>
          <w:tcPr>
            <w:tcW w:w="415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331" w:lineRule="auto"/>
            </w:pPr>
            <w:r>
              <w:rPr>
                <w:rFonts w:ascii="Times New Roman" w:eastAsia="Times New Roman" w:hAnsi="Times New Roman" w:cs="Times New Roman"/>
                <w:sz w:val="18"/>
                <w:szCs w:val="18"/>
              </w:rPr>
              <w:t>Time email was received in the format HH:MM:SS XM using local time zone provided.  If no local time is provided, Universal Time (formerly GMT) is used.</w:t>
            </w:r>
          </w:p>
        </w:tc>
      </w:tr>
      <w:tr w:rsidR="00D950B7">
        <w:tc>
          <w:tcPr>
            <w:tcW w:w="207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331" w:lineRule="auto"/>
            </w:pPr>
            <w:r>
              <w:rPr>
                <w:rFonts w:ascii="Times New Roman" w:eastAsia="Times New Roman" w:hAnsi="Times New Roman" w:cs="Times New Roman"/>
                <w:sz w:val="18"/>
                <w:szCs w:val="18"/>
              </w:rPr>
              <w:t>DATECREATED</w:t>
            </w:r>
          </w:p>
        </w:tc>
        <w:tc>
          <w:tcPr>
            <w:tcW w:w="289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331" w:lineRule="auto"/>
            </w:pPr>
            <w:r>
              <w:rPr>
                <w:rFonts w:ascii="Times New Roman" w:eastAsia="Times New Roman" w:hAnsi="Times New Roman" w:cs="Times New Roman"/>
                <w:sz w:val="18"/>
                <w:szCs w:val="18"/>
              </w:rPr>
              <w:t>04/15/2012</w:t>
            </w:r>
          </w:p>
        </w:tc>
        <w:tc>
          <w:tcPr>
            <w:tcW w:w="415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331" w:lineRule="auto"/>
            </w:pPr>
            <w:r>
              <w:rPr>
                <w:rFonts w:ascii="Times New Roman" w:eastAsia="Times New Roman" w:hAnsi="Times New Roman" w:cs="Times New Roman"/>
                <w:sz w:val="18"/>
                <w:szCs w:val="18"/>
              </w:rPr>
              <w:t>It will show the date that the native file is stored in the properties of the file, when it was first created.</w:t>
            </w:r>
          </w:p>
        </w:tc>
      </w:tr>
      <w:tr w:rsidR="00D950B7">
        <w:tc>
          <w:tcPr>
            <w:tcW w:w="207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331" w:lineRule="auto"/>
            </w:pPr>
            <w:r>
              <w:rPr>
                <w:rFonts w:ascii="Times New Roman" w:eastAsia="Times New Roman" w:hAnsi="Times New Roman" w:cs="Times New Roman"/>
                <w:sz w:val="18"/>
                <w:szCs w:val="18"/>
              </w:rPr>
              <w:t>TIMECREATED</w:t>
            </w:r>
          </w:p>
        </w:tc>
        <w:tc>
          <w:tcPr>
            <w:tcW w:w="289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331" w:lineRule="auto"/>
            </w:pPr>
            <w:r>
              <w:rPr>
                <w:rFonts w:ascii="Times New Roman" w:eastAsia="Times New Roman" w:hAnsi="Times New Roman" w:cs="Times New Roman"/>
                <w:sz w:val="18"/>
                <w:szCs w:val="18"/>
              </w:rPr>
              <w:t>02:45:22 PM</w:t>
            </w:r>
          </w:p>
        </w:tc>
        <w:tc>
          <w:tcPr>
            <w:tcW w:w="415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331" w:lineRule="auto"/>
            </w:pPr>
            <w:r>
              <w:rPr>
                <w:rFonts w:ascii="Times New Roman" w:eastAsia="Times New Roman" w:hAnsi="Times New Roman" w:cs="Times New Roman"/>
                <w:sz w:val="18"/>
                <w:szCs w:val="18"/>
              </w:rPr>
              <w:t xml:space="preserve">Time native file was </w:t>
            </w:r>
            <w:proofErr w:type="gramStart"/>
            <w:r>
              <w:rPr>
                <w:rFonts w:ascii="Times New Roman" w:eastAsia="Times New Roman" w:hAnsi="Times New Roman" w:cs="Times New Roman"/>
                <w:sz w:val="18"/>
                <w:szCs w:val="18"/>
              </w:rPr>
              <w:t>created  in</w:t>
            </w:r>
            <w:proofErr w:type="gramEnd"/>
            <w:r>
              <w:rPr>
                <w:rFonts w:ascii="Times New Roman" w:eastAsia="Times New Roman" w:hAnsi="Times New Roman" w:cs="Times New Roman"/>
                <w:sz w:val="18"/>
                <w:szCs w:val="18"/>
              </w:rPr>
              <w:t xml:space="preserve"> the format HH:MM:SS XM using local time zone provided.  If no local time is provided, Universal Time (formerly GMT) is used.</w:t>
            </w:r>
          </w:p>
        </w:tc>
      </w:tr>
      <w:tr w:rsidR="00D950B7">
        <w:tc>
          <w:tcPr>
            <w:tcW w:w="207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331" w:lineRule="auto"/>
            </w:pPr>
            <w:r>
              <w:rPr>
                <w:rFonts w:ascii="Times New Roman" w:eastAsia="Times New Roman" w:hAnsi="Times New Roman" w:cs="Times New Roman"/>
                <w:sz w:val="18"/>
                <w:szCs w:val="18"/>
              </w:rPr>
              <w:t>DATEMODIFIED</w:t>
            </w:r>
          </w:p>
        </w:tc>
        <w:tc>
          <w:tcPr>
            <w:tcW w:w="289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331" w:lineRule="auto"/>
            </w:pPr>
            <w:r>
              <w:rPr>
                <w:rFonts w:ascii="Times New Roman" w:eastAsia="Times New Roman" w:hAnsi="Times New Roman" w:cs="Times New Roman"/>
                <w:sz w:val="18"/>
                <w:szCs w:val="18"/>
              </w:rPr>
              <w:t>04/15/2012</w:t>
            </w:r>
          </w:p>
        </w:tc>
        <w:tc>
          <w:tcPr>
            <w:tcW w:w="415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331" w:lineRule="auto"/>
            </w:pPr>
            <w:r>
              <w:rPr>
                <w:rFonts w:ascii="Times New Roman" w:eastAsia="Times New Roman" w:hAnsi="Times New Roman" w:cs="Times New Roman"/>
                <w:sz w:val="18"/>
                <w:szCs w:val="18"/>
              </w:rPr>
              <w:t xml:space="preserve">Date Last Modified for native files </w:t>
            </w:r>
            <w:proofErr w:type="gramStart"/>
            <w:r>
              <w:rPr>
                <w:rFonts w:ascii="Times New Roman" w:eastAsia="Times New Roman" w:hAnsi="Times New Roman" w:cs="Times New Roman"/>
                <w:sz w:val="18"/>
                <w:szCs w:val="18"/>
              </w:rPr>
              <w:t>in  the</w:t>
            </w:r>
            <w:proofErr w:type="gramEnd"/>
            <w:r>
              <w:rPr>
                <w:rFonts w:ascii="Times New Roman" w:eastAsia="Times New Roman" w:hAnsi="Times New Roman" w:cs="Times New Roman"/>
                <w:sz w:val="18"/>
                <w:szCs w:val="18"/>
              </w:rPr>
              <w:t xml:space="preserve"> format MM/DD/YYYY using local</w:t>
            </w:r>
            <w:r>
              <w:rPr>
                <w:rFonts w:ascii="Times New Roman" w:eastAsia="Times New Roman" w:hAnsi="Times New Roman" w:cs="Times New Roman"/>
                <w:sz w:val="18"/>
                <w:szCs w:val="18"/>
              </w:rPr>
              <w:t xml:space="preserve"> time zone provided.  If no local time is provided, Universal Time (formerly GMT) is used.</w:t>
            </w:r>
          </w:p>
        </w:tc>
      </w:tr>
      <w:tr w:rsidR="00D950B7">
        <w:tc>
          <w:tcPr>
            <w:tcW w:w="207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331" w:lineRule="auto"/>
            </w:pPr>
            <w:r>
              <w:rPr>
                <w:rFonts w:ascii="Times New Roman" w:eastAsia="Times New Roman" w:hAnsi="Times New Roman" w:cs="Times New Roman"/>
                <w:sz w:val="18"/>
                <w:szCs w:val="18"/>
              </w:rPr>
              <w:t>TIMEMODIFIED</w:t>
            </w:r>
          </w:p>
        </w:tc>
        <w:tc>
          <w:tcPr>
            <w:tcW w:w="289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331" w:lineRule="auto"/>
            </w:pPr>
            <w:r>
              <w:rPr>
                <w:rFonts w:ascii="Times New Roman" w:eastAsia="Times New Roman" w:hAnsi="Times New Roman" w:cs="Times New Roman"/>
                <w:sz w:val="18"/>
                <w:szCs w:val="18"/>
              </w:rPr>
              <w:t>02:45:22 PM</w:t>
            </w:r>
          </w:p>
        </w:tc>
        <w:tc>
          <w:tcPr>
            <w:tcW w:w="415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331" w:lineRule="auto"/>
            </w:pPr>
            <w:r>
              <w:rPr>
                <w:rFonts w:ascii="Times New Roman" w:eastAsia="Times New Roman" w:hAnsi="Times New Roman" w:cs="Times New Roman"/>
                <w:sz w:val="18"/>
                <w:szCs w:val="18"/>
              </w:rPr>
              <w:t>Time native file was modified in the format HH:MM:SS XM using local time zone provided.  If no local time is provided, Universal Time (form</w:t>
            </w:r>
            <w:r>
              <w:rPr>
                <w:rFonts w:ascii="Times New Roman" w:eastAsia="Times New Roman" w:hAnsi="Times New Roman" w:cs="Times New Roman"/>
                <w:sz w:val="18"/>
                <w:szCs w:val="18"/>
              </w:rPr>
              <w:t>erly GMT) is used.</w:t>
            </w:r>
          </w:p>
        </w:tc>
      </w:tr>
      <w:tr w:rsidR="00D950B7">
        <w:tc>
          <w:tcPr>
            <w:tcW w:w="207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331"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LASTMODIFIEDBY</w:t>
            </w:r>
          </w:p>
        </w:tc>
        <w:tc>
          <w:tcPr>
            <w:tcW w:w="289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331"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Alex Murphy</w:t>
            </w:r>
          </w:p>
        </w:tc>
        <w:tc>
          <w:tcPr>
            <w:tcW w:w="415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331"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 name of the author who was the last person to make changes to the native file(s).</w:t>
            </w:r>
          </w:p>
        </w:tc>
      </w:tr>
      <w:tr w:rsidR="00D950B7">
        <w:tc>
          <w:tcPr>
            <w:tcW w:w="207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331"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AUTHOR</w:t>
            </w:r>
          </w:p>
        </w:tc>
        <w:tc>
          <w:tcPr>
            <w:tcW w:w="289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331"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Jacob Brown</w:t>
            </w:r>
          </w:p>
        </w:tc>
        <w:tc>
          <w:tcPr>
            <w:tcW w:w="415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331"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Author for Native files.</w:t>
            </w:r>
          </w:p>
        </w:tc>
      </w:tr>
      <w:tr w:rsidR="00D950B7">
        <w:tc>
          <w:tcPr>
            <w:tcW w:w="207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331" w:lineRule="auto"/>
            </w:pPr>
            <w:r>
              <w:rPr>
                <w:rFonts w:ascii="Times New Roman" w:eastAsia="Times New Roman" w:hAnsi="Times New Roman" w:cs="Times New Roman"/>
                <w:sz w:val="18"/>
                <w:szCs w:val="18"/>
              </w:rPr>
              <w:t>FROM</w:t>
            </w:r>
          </w:p>
        </w:tc>
        <w:tc>
          <w:tcPr>
            <w:tcW w:w="289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331" w:lineRule="auto"/>
            </w:pPr>
            <w:r>
              <w:rPr>
                <w:rFonts w:ascii="Times New Roman" w:eastAsia="Times New Roman" w:hAnsi="Times New Roman" w:cs="Times New Roman"/>
                <w:sz w:val="18"/>
                <w:szCs w:val="18"/>
              </w:rPr>
              <w:t>Adam Brooks</w:t>
            </w:r>
          </w:p>
        </w:tc>
        <w:tc>
          <w:tcPr>
            <w:tcW w:w="415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331" w:lineRule="auto"/>
            </w:pPr>
            <w:r>
              <w:rPr>
                <w:rFonts w:ascii="Times New Roman" w:eastAsia="Times New Roman" w:hAnsi="Times New Roman" w:cs="Times New Roman"/>
                <w:sz w:val="18"/>
                <w:szCs w:val="18"/>
              </w:rPr>
              <w:t>Author for Native files. Sender for Emails.</w:t>
            </w:r>
          </w:p>
        </w:tc>
      </w:tr>
      <w:tr w:rsidR="00D950B7">
        <w:tc>
          <w:tcPr>
            <w:tcW w:w="207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331" w:lineRule="auto"/>
            </w:pPr>
            <w:r>
              <w:rPr>
                <w:rFonts w:ascii="Times New Roman" w:eastAsia="Times New Roman" w:hAnsi="Times New Roman" w:cs="Times New Roman"/>
                <w:sz w:val="18"/>
                <w:szCs w:val="18"/>
              </w:rPr>
              <w:t>TO</w:t>
            </w:r>
          </w:p>
        </w:tc>
        <w:tc>
          <w:tcPr>
            <w:tcW w:w="289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331" w:lineRule="auto"/>
            </w:pPr>
            <w:r>
              <w:rPr>
                <w:rFonts w:ascii="Times New Roman" w:eastAsia="Times New Roman" w:hAnsi="Times New Roman" w:cs="Times New Roman"/>
                <w:sz w:val="18"/>
                <w:szCs w:val="18"/>
              </w:rPr>
              <w:t>John Doe (jdoe@domain.com);</w:t>
            </w:r>
          </w:p>
        </w:tc>
        <w:tc>
          <w:tcPr>
            <w:tcW w:w="415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331" w:lineRule="auto"/>
            </w:pPr>
            <w:r>
              <w:rPr>
                <w:rFonts w:ascii="Times New Roman" w:eastAsia="Times New Roman" w:hAnsi="Times New Roman" w:cs="Times New Roman"/>
                <w:sz w:val="18"/>
                <w:szCs w:val="18"/>
              </w:rPr>
              <w:t>Semicolon separated list of Recipients for Email. The exact value depends on multiple factors including the email client address book. This includes name, email address, and/or Moniker.</w:t>
            </w:r>
          </w:p>
        </w:tc>
      </w:tr>
      <w:tr w:rsidR="00D950B7">
        <w:tc>
          <w:tcPr>
            <w:tcW w:w="207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331" w:lineRule="auto"/>
            </w:pPr>
            <w:r>
              <w:rPr>
                <w:rFonts w:ascii="Times New Roman" w:eastAsia="Times New Roman" w:hAnsi="Times New Roman" w:cs="Times New Roman"/>
                <w:sz w:val="18"/>
                <w:szCs w:val="18"/>
              </w:rPr>
              <w:t>CC</w:t>
            </w:r>
          </w:p>
        </w:tc>
        <w:tc>
          <w:tcPr>
            <w:tcW w:w="289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331" w:lineRule="auto"/>
            </w:pPr>
            <w:r>
              <w:rPr>
                <w:rFonts w:ascii="Times New Roman" w:eastAsia="Times New Roman" w:hAnsi="Times New Roman" w:cs="Times New Roman"/>
                <w:sz w:val="18"/>
                <w:szCs w:val="18"/>
              </w:rPr>
              <w:t>John Junior (jjunior@domain.com);</w:t>
            </w:r>
          </w:p>
        </w:tc>
        <w:tc>
          <w:tcPr>
            <w:tcW w:w="415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331" w:lineRule="auto"/>
            </w:pPr>
            <w:r>
              <w:rPr>
                <w:rFonts w:ascii="Times New Roman" w:eastAsia="Times New Roman" w:hAnsi="Times New Roman" w:cs="Times New Roman"/>
                <w:sz w:val="18"/>
                <w:szCs w:val="18"/>
              </w:rPr>
              <w:t>Semi</w:t>
            </w:r>
            <w:r>
              <w:rPr>
                <w:rFonts w:ascii="Times New Roman" w:eastAsia="Times New Roman" w:hAnsi="Times New Roman" w:cs="Times New Roman"/>
                <w:sz w:val="18"/>
                <w:szCs w:val="18"/>
              </w:rPr>
              <w:t>colon separated list of Carbon Copy Recipients for Email. The exact value depends on multiple factors including the email client address book. This includes name, email address, and/or Moniker.</w:t>
            </w:r>
          </w:p>
        </w:tc>
      </w:tr>
      <w:tr w:rsidR="00D950B7">
        <w:tc>
          <w:tcPr>
            <w:tcW w:w="207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331" w:lineRule="auto"/>
            </w:pPr>
            <w:r>
              <w:rPr>
                <w:rFonts w:ascii="Times New Roman" w:eastAsia="Times New Roman" w:hAnsi="Times New Roman" w:cs="Times New Roman"/>
                <w:sz w:val="18"/>
                <w:szCs w:val="18"/>
              </w:rPr>
              <w:t>BCC</w:t>
            </w:r>
          </w:p>
        </w:tc>
        <w:tc>
          <w:tcPr>
            <w:tcW w:w="289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331" w:lineRule="auto"/>
              <w:ind w:right="220"/>
            </w:pPr>
            <w:r>
              <w:rPr>
                <w:rFonts w:ascii="Times New Roman" w:eastAsia="Times New Roman" w:hAnsi="Times New Roman" w:cs="Times New Roman"/>
                <w:sz w:val="18"/>
                <w:szCs w:val="18"/>
              </w:rPr>
              <w:t>Sarah Smith (ssmith@domain.com)</w:t>
            </w:r>
          </w:p>
        </w:tc>
        <w:tc>
          <w:tcPr>
            <w:tcW w:w="415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331" w:lineRule="auto"/>
              <w:ind w:right="220"/>
            </w:pPr>
            <w:r>
              <w:rPr>
                <w:rFonts w:ascii="Times New Roman" w:eastAsia="Times New Roman" w:hAnsi="Times New Roman" w:cs="Times New Roman"/>
                <w:sz w:val="18"/>
                <w:szCs w:val="18"/>
              </w:rPr>
              <w:t>Semicolon separated list of Blank Carbon Copy Recipients for Email. The exact value depends on multiple factors including the email client address book. This includes name, email address, and/or Moniker.</w:t>
            </w:r>
          </w:p>
        </w:tc>
      </w:tr>
      <w:tr w:rsidR="00D950B7">
        <w:tc>
          <w:tcPr>
            <w:tcW w:w="207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314" w:lineRule="auto"/>
            </w:pPr>
            <w:r>
              <w:rPr>
                <w:rFonts w:ascii="Times New Roman" w:eastAsia="Times New Roman" w:hAnsi="Times New Roman" w:cs="Times New Roman"/>
                <w:sz w:val="18"/>
                <w:szCs w:val="18"/>
              </w:rPr>
              <w:t>SUBJECT</w:t>
            </w:r>
          </w:p>
        </w:tc>
        <w:tc>
          <w:tcPr>
            <w:tcW w:w="289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288" w:lineRule="auto"/>
            </w:pPr>
            <w:r>
              <w:rPr>
                <w:rFonts w:ascii="Times New Roman" w:eastAsia="Times New Roman" w:hAnsi="Times New Roman" w:cs="Times New Roman"/>
                <w:sz w:val="18"/>
                <w:szCs w:val="18"/>
              </w:rPr>
              <w:t>Meeting time changed</w:t>
            </w:r>
          </w:p>
        </w:tc>
        <w:tc>
          <w:tcPr>
            <w:tcW w:w="415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288" w:lineRule="auto"/>
            </w:pPr>
            <w:r>
              <w:rPr>
                <w:rFonts w:ascii="Times New Roman" w:eastAsia="Times New Roman" w:hAnsi="Times New Roman" w:cs="Times New Roman"/>
                <w:sz w:val="18"/>
                <w:szCs w:val="18"/>
              </w:rPr>
              <w:t>Subject of the email.</w:t>
            </w:r>
          </w:p>
        </w:tc>
      </w:tr>
      <w:tr w:rsidR="00D950B7">
        <w:tc>
          <w:tcPr>
            <w:tcW w:w="207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314" w:lineRule="auto"/>
            </w:pPr>
            <w:r>
              <w:rPr>
                <w:rFonts w:ascii="Times New Roman" w:eastAsia="Times New Roman" w:hAnsi="Times New Roman" w:cs="Times New Roman"/>
                <w:sz w:val="18"/>
                <w:szCs w:val="18"/>
              </w:rPr>
              <w:t>FILENAME</w:t>
            </w:r>
          </w:p>
        </w:tc>
        <w:tc>
          <w:tcPr>
            <w:tcW w:w="289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288" w:lineRule="auto"/>
            </w:pPr>
            <w:r>
              <w:rPr>
                <w:rFonts w:ascii="Times New Roman" w:eastAsia="Times New Roman" w:hAnsi="Times New Roman" w:cs="Times New Roman"/>
                <w:sz w:val="18"/>
                <w:szCs w:val="18"/>
              </w:rPr>
              <w:t>Proposed Retainer - clean copy</w:t>
            </w:r>
          </w:p>
        </w:tc>
        <w:tc>
          <w:tcPr>
            <w:tcW w:w="415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288" w:lineRule="auto"/>
            </w:pPr>
            <w:r>
              <w:rPr>
                <w:rFonts w:ascii="Times New Roman" w:eastAsia="Times New Roman" w:hAnsi="Times New Roman" w:cs="Times New Roman"/>
                <w:sz w:val="18"/>
                <w:szCs w:val="18"/>
              </w:rPr>
              <w:t>Filename without extension of the native file.</w:t>
            </w:r>
          </w:p>
        </w:tc>
      </w:tr>
      <w:tr w:rsidR="00D950B7">
        <w:tc>
          <w:tcPr>
            <w:tcW w:w="207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288" w:lineRule="auto"/>
              <w:ind w:right="220"/>
            </w:pPr>
            <w:r>
              <w:rPr>
                <w:rFonts w:ascii="Times New Roman" w:eastAsia="Times New Roman" w:hAnsi="Times New Roman" w:cs="Times New Roman"/>
                <w:sz w:val="18"/>
                <w:szCs w:val="18"/>
              </w:rPr>
              <w:t>FILEEXTENSION</w:t>
            </w:r>
          </w:p>
        </w:tc>
        <w:tc>
          <w:tcPr>
            <w:tcW w:w="289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288" w:lineRule="auto"/>
              <w:ind w:right="220"/>
            </w:pPr>
            <w:r>
              <w:rPr>
                <w:rFonts w:ascii="Times New Roman" w:eastAsia="Times New Roman" w:hAnsi="Times New Roman" w:cs="Times New Roman"/>
                <w:sz w:val="18"/>
                <w:szCs w:val="18"/>
              </w:rPr>
              <w:t>.doc</w:t>
            </w:r>
          </w:p>
        </w:tc>
        <w:tc>
          <w:tcPr>
            <w:tcW w:w="415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288" w:lineRule="auto"/>
              <w:ind w:right="220"/>
            </w:pPr>
            <w:r>
              <w:rPr>
                <w:rFonts w:ascii="Times New Roman" w:eastAsia="Times New Roman" w:hAnsi="Times New Roman" w:cs="Times New Roman"/>
                <w:sz w:val="18"/>
                <w:szCs w:val="18"/>
              </w:rPr>
              <w:t>File extension of native file.</w:t>
            </w:r>
          </w:p>
        </w:tc>
      </w:tr>
      <w:tr w:rsidR="00D950B7">
        <w:tc>
          <w:tcPr>
            <w:tcW w:w="207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288" w:lineRule="auto"/>
              <w:ind w:right="220"/>
            </w:pPr>
            <w:r>
              <w:rPr>
                <w:rFonts w:ascii="Times New Roman" w:eastAsia="Times New Roman" w:hAnsi="Times New Roman" w:cs="Times New Roman"/>
                <w:sz w:val="18"/>
                <w:szCs w:val="18"/>
              </w:rPr>
              <w:t>VOLUME</w:t>
            </w:r>
          </w:p>
        </w:tc>
        <w:tc>
          <w:tcPr>
            <w:tcW w:w="289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288" w:lineRule="auto"/>
              <w:ind w:right="220"/>
            </w:pPr>
            <w:r>
              <w:rPr>
                <w:rFonts w:ascii="Times New Roman" w:eastAsia="Times New Roman" w:hAnsi="Times New Roman" w:cs="Times New Roman"/>
                <w:sz w:val="18"/>
                <w:szCs w:val="18"/>
              </w:rPr>
              <w:t>PROD_IMG001</w:t>
            </w:r>
          </w:p>
        </w:tc>
        <w:tc>
          <w:tcPr>
            <w:tcW w:w="415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288" w:lineRule="auto"/>
              <w:ind w:right="220"/>
            </w:pPr>
            <w:r>
              <w:rPr>
                <w:rFonts w:ascii="Times New Roman" w:eastAsia="Times New Roman" w:hAnsi="Times New Roman" w:cs="Times New Roman"/>
                <w:sz w:val="18"/>
                <w:szCs w:val="18"/>
              </w:rPr>
              <w:t>Fixed.</w:t>
            </w:r>
          </w:p>
        </w:tc>
      </w:tr>
      <w:tr w:rsidR="00D950B7">
        <w:tc>
          <w:tcPr>
            <w:tcW w:w="207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288" w:lineRule="auto"/>
              <w:ind w:right="220"/>
            </w:pPr>
            <w:r>
              <w:rPr>
                <w:rFonts w:ascii="Times New Roman" w:eastAsia="Times New Roman" w:hAnsi="Times New Roman" w:cs="Times New Roman"/>
                <w:sz w:val="18"/>
                <w:szCs w:val="18"/>
              </w:rPr>
              <w:t>ORIGINALSPATH</w:t>
            </w:r>
          </w:p>
        </w:tc>
        <w:tc>
          <w:tcPr>
            <w:tcW w:w="289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288" w:lineRule="auto"/>
              <w:ind w:right="220"/>
            </w:pPr>
            <w:r>
              <w:rPr>
                <w:rFonts w:ascii="Times New Roman" w:eastAsia="Times New Roman" w:hAnsi="Times New Roman" w:cs="Times New Roman"/>
                <w:sz w:val="18"/>
                <w:szCs w:val="18"/>
              </w:rPr>
              <w:t>\ORIGINALS\001\XYZ 00000177.xlsx</w:t>
            </w:r>
          </w:p>
        </w:tc>
        <w:tc>
          <w:tcPr>
            <w:tcW w:w="415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288" w:lineRule="auto"/>
              <w:ind w:right="220"/>
            </w:pPr>
            <w:r>
              <w:rPr>
                <w:rFonts w:ascii="Times New Roman" w:eastAsia="Times New Roman" w:hAnsi="Times New Roman" w:cs="Times New Roman"/>
                <w:sz w:val="18"/>
                <w:szCs w:val="18"/>
              </w:rPr>
              <w:t>Relative file path of Native files.</w:t>
            </w:r>
          </w:p>
        </w:tc>
      </w:tr>
      <w:tr w:rsidR="00D950B7">
        <w:tc>
          <w:tcPr>
            <w:tcW w:w="207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288" w:lineRule="auto"/>
              <w:ind w:right="220"/>
            </w:pPr>
            <w:r>
              <w:rPr>
                <w:rFonts w:ascii="Times New Roman" w:eastAsia="Times New Roman" w:hAnsi="Times New Roman" w:cs="Times New Roman"/>
                <w:sz w:val="18"/>
                <w:szCs w:val="18"/>
              </w:rPr>
              <w:t>PAGES</w:t>
            </w:r>
          </w:p>
        </w:tc>
        <w:tc>
          <w:tcPr>
            <w:tcW w:w="289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288" w:lineRule="auto"/>
              <w:ind w:right="220"/>
            </w:pPr>
            <w:r>
              <w:rPr>
                <w:rFonts w:ascii="Times New Roman" w:eastAsia="Times New Roman" w:hAnsi="Times New Roman" w:cs="Times New Roman"/>
                <w:sz w:val="18"/>
                <w:szCs w:val="18"/>
              </w:rPr>
              <w:t>20</w:t>
            </w:r>
          </w:p>
        </w:tc>
        <w:tc>
          <w:tcPr>
            <w:tcW w:w="415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288" w:lineRule="auto"/>
              <w:ind w:right="220"/>
            </w:pPr>
            <w:r>
              <w:rPr>
                <w:rFonts w:ascii="Times New Roman" w:eastAsia="Times New Roman" w:hAnsi="Times New Roman" w:cs="Times New Roman"/>
                <w:sz w:val="18"/>
                <w:szCs w:val="18"/>
              </w:rPr>
              <w:t>Number of pages if file was converted to PDF or TIFF.</w:t>
            </w:r>
          </w:p>
        </w:tc>
      </w:tr>
      <w:tr w:rsidR="00D950B7">
        <w:tc>
          <w:tcPr>
            <w:tcW w:w="207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288" w:lineRule="auto"/>
              <w:ind w:right="220"/>
            </w:pPr>
            <w:r>
              <w:rPr>
                <w:rFonts w:ascii="Times New Roman" w:eastAsia="Times New Roman" w:hAnsi="Times New Roman" w:cs="Times New Roman"/>
                <w:sz w:val="18"/>
                <w:szCs w:val="18"/>
              </w:rPr>
              <w:t>SOURCEFILEPATH</w:t>
            </w:r>
          </w:p>
        </w:tc>
        <w:tc>
          <w:tcPr>
            <w:tcW w:w="289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288" w:lineRule="auto"/>
              <w:ind w:right="220"/>
            </w:pPr>
            <w:r>
              <w:rPr>
                <w:rFonts w:ascii="Times New Roman" w:eastAsia="Times New Roman" w:hAnsi="Times New Roman" w:cs="Times New Roman"/>
                <w:sz w:val="18"/>
                <w:szCs w:val="18"/>
              </w:rPr>
              <w:t>ORIGINALS\001\XYZ 00000177.xlsx</w:t>
            </w:r>
          </w:p>
        </w:tc>
        <w:tc>
          <w:tcPr>
            <w:tcW w:w="415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288" w:lineRule="auto"/>
              <w:ind w:right="220"/>
            </w:pPr>
            <w:r>
              <w:rPr>
                <w:rFonts w:ascii="Times New Roman" w:eastAsia="Times New Roman" w:hAnsi="Times New Roman" w:cs="Times New Roman"/>
                <w:sz w:val="18"/>
                <w:szCs w:val="18"/>
              </w:rPr>
              <w:t>Relative file path of Native files. It refers to the Folder Path within Microsoft Outlook and keeping folders and subfolders information.</w:t>
            </w:r>
          </w:p>
        </w:tc>
      </w:tr>
      <w:tr w:rsidR="00D950B7">
        <w:tc>
          <w:tcPr>
            <w:tcW w:w="207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288" w:lineRule="auto"/>
              <w:ind w:right="220"/>
            </w:pPr>
            <w:r>
              <w:rPr>
                <w:rFonts w:ascii="Times New Roman" w:eastAsia="Times New Roman" w:hAnsi="Times New Roman" w:cs="Times New Roman"/>
                <w:sz w:val="18"/>
                <w:szCs w:val="18"/>
              </w:rPr>
              <w:t>TEXTPATH</w:t>
            </w:r>
          </w:p>
        </w:tc>
        <w:tc>
          <w:tcPr>
            <w:tcW w:w="289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288" w:lineRule="auto"/>
              <w:ind w:right="220"/>
            </w:pPr>
            <w:r>
              <w:rPr>
                <w:rFonts w:ascii="Times New Roman" w:eastAsia="Times New Roman" w:hAnsi="Times New Roman" w:cs="Times New Roman"/>
                <w:sz w:val="18"/>
                <w:szCs w:val="18"/>
              </w:rPr>
              <w:t>\TEXT\001\XYZ 00000177.TXT</w:t>
            </w:r>
          </w:p>
        </w:tc>
        <w:tc>
          <w:tcPr>
            <w:tcW w:w="415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288" w:lineRule="auto"/>
              <w:ind w:right="220"/>
            </w:pPr>
            <w:r>
              <w:rPr>
                <w:rFonts w:ascii="Times New Roman" w:eastAsia="Times New Roman" w:hAnsi="Times New Roman" w:cs="Times New Roman"/>
                <w:sz w:val="18"/>
                <w:szCs w:val="18"/>
              </w:rPr>
              <w:t>Relative file path of Extracted / OCR text.</w:t>
            </w:r>
          </w:p>
        </w:tc>
      </w:tr>
      <w:tr w:rsidR="00D950B7">
        <w:tc>
          <w:tcPr>
            <w:tcW w:w="207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288" w:lineRule="auto"/>
              <w:ind w:right="220"/>
            </w:pPr>
            <w:r>
              <w:rPr>
                <w:rFonts w:ascii="Times New Roman" w:eastAsia="Times New Roman" w:hAnsi="Times New Roman" w:cs="Times New Roman"/>
                <w:sz w:val="18"/>
                <w:szCs w:val="18"/>
              </w:rPr>
              <w:t>PDFPATH</w:t>
            </w:r>
          </w:p>
        </w:tc>
        <w:tc>
          <w:tcPr>
            <w:tcW w:w="289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288" w:lineRule="auto"/>
              <w:ind w:right="220"/>
            </w:pPr>
            <w:r>
              <w:rPr>
                <w:rFonts w:ascii="Times New Roman" w:eastAsia="Times New Roman" w:hAnsi="Times New Roman" w:cs="Times New Roman"/>
                <w:sz w:val="18"/>
                <w:szCs w:val="18"/>
              </w:rPr>
              <w:t>\PDF\0001\TEST 0000001.pdf</w:t>
            </w:r>
          </w:p>
        </w:tc>
        <w:tc>
          <w:tcPr>
            <w:tcW w:w="415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288" w:lineRule="auto"/>
              <w:ind w:right="220"/>
            </w:pPr>
            <w:r>
              <w:rPr>
                <w:rFonts w:ascii="Times New Roman" w:eastAsia="Times New Roman" w:hAnsi="Times New Roman" w:cs="Times New Roman"/>
                <w:sz w:val="18"/>
                <w:szCs w:val="18"/>
              </w:rPr>
              <w:t>Relative file path of PDF files.</w:t>
            </w:r>
          </w:p>
        </w:tc>
      </w:tr>
      <w:tr w:rsidR="00D950B7">
        <w:tc>
          <w:tcPr>
            <w:tcW w:w="207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288" w:lineRule="auto"/>
              <w:ind w:right="220"/>
            </w:pPr>
            <w:r>
              <w:rPr>
                <w:rFonts w:ascii="Times New Roman" w:eastAsia="Times New Roman" w:hAnsi="Times New Roman" w:cs="Times New Roman"/>
                <w:sz w:val="18"/>
                <w:szCs w:val="18"/>
              </w:rPr>
              <w:t>CUSTODIAN</w:t>
            </w:r>
          </w:p>
        </w:tc>
        <w:tc>
          <w:tcPr>
            <w:tcW w:w="289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288" w:lineRule="auto"/>
              <w:ind w:right="220"/>
            </w:pPr>
            <w:r>
              <w:rPr>
                <w:rFonts w:ascii="Times New Roman" w:eastAsia="Times New Roman" w:hAnsi="Times New Roman" w:cs="Times New Roman"/>
                <w:sz w:val="18"/>
                <w:szCs w:val="18"/>
              </w:rPr>
              <w:t>Malta</w:t>
            </w:r>
          </w:p>
        </w:tc>
        <w:tc>
          <w:tcPr>
            <w:tcW w:w="415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288" w:lineRule="auto"/>
              <w:ind w:right="220"/>
            </w:pPr>
            <w:r>
              <w:rPr>
                <w:rFonts w:ascii="Times New Roman" w:eastAsia="Times New Roman" w:hAnsi="Times New Roman" w:cs="Times New Roman"/>
                <w:sz w:val="18"/>
                <w:szCs w:val="18"/>
              </w:rPr>
              <w:t>Custodian associated with Original (native) file.</w:t>
            </w:r>
          </w:p>
        </w:tc>
      </w:tr>
      <w:tr w:rsidR="00D950B7">
        <w:tc>
          <w:tcPr>
            <w:tcW w:w="2070"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288" w:lineRule="auto"/>
              <w:ind w:right="220"/>
            </w:pPr>
            <w:r>
              <w:rPr>
                <w:rFonts w:ascii="Times New Roman" w:eastAsia="Times New Roman" w:hAnsi="Times New Roman" w:cs="Times New Roman"/>
                <w:sz w:val="18"/>
                <w:szCs w:val="18"/>
              </w:rPr>
              <w:t>MD5</w:t>
            </w:r>
          </w:p>
        </w:tc>
        <w:tc>
          <w:tcPr>
            <w:tcW w:w="289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288" w:lineRule="auto"/>
              <w:ind w:right="220"/>
            </w:pPr>
            <w:r>
              <w:rPr>
                <w:rFonts w:ascii="Times New Roman" w:eastAsia="Times New Roman" w:hAnsi="Times New Roman" w:cs="Times New Roman"/>
                <w:sz w:val="18"/>
                <w:szCs w:val="18"/>
              </w:rPr>
              <w:t>C8054025235FBRA26E4BC242AEF543B6</w:t>
            </w:r>
          </w:p>
        </w:tc>
        <w:tc>
          <w:tcPr>
            <w:tcW w:w="4155"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D950B7" w:rsidRDefault="00DD5CD9">
            <w:pPr>
              <w:spacing w:line="288" w:lineRule="auto"/>
              <w:ind w:right="220"/>
            </w:pPr>
            <w:r>
              <w:rPr>
                <w:rFonts w:ascii="Times New Roman" w:eastAsia="Times New Roman" w:hAnsi="Times New Roman" w:cs="Times New Roman"/>
                <w:sz w:val="18"/>
                <w:szCs w:val="18"/>
              </w:rPr>
              <w:t>Incoming MD5 of Original (native) file.</w:t>
            </w:r>
          </w:p>
        </w:tc>
      </w:tr>
    </w:tbl>
    <w:p w:rsidR="00D950B7" w:rsidRDefault="00D950B7"/>
    <w:p w:rsidR="00D950B7" w:rsidRDefault="00D950B7"/>
    <w:p w:rsidR="00D950B7" w:rsidRDefault="00D950B7">
      <w:pPr>
        <w:spacing w:line="331" w:lineRule="auto"/>
        <w:rPr>
          <w:b/>
        </w:rPr>
      </w:pPr>
    </w:p>
    <w:p w:rsidR="00D950B7" w:rsidRDefault="00D950B7"/>
    <w:p w:rsidR="00D950B7" w:rsidRDefault="00D950B7"/>
    <w:sectPr w:rsidR="00D950B7">
      <w:footerReference w:type="default" r:id="rId6"/>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CD9" w:rsidRDefault="00DD5CD9">
      <w:pPr>
        <w:spacing w:line="240" w:lineRule="auto"/>
      </w:pPr>
      <w:r>
        <w:separator/>
      </w:r>
    </w:p>
  </w:endnote>
  <w:endnote w:type="continuationSeparator" w:id="0">
    <w:p w:rsidR="00DD5CD9" w:rsidRDefault="00DD5C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0B7" w:rsidRDefault="00DD5CD9">
    <w:pPr>
      <w:spacing w:after="720"/>
      <w:rPr>
        <w:rFonts w:ascii="Times New Roman" w:eastAsia="Times New Roman" w:hAnsi="Times New Roman" w:cs="Times New Roman"/>
        <w:sz w:val="18"/>
        <w:szCs w:val="18"/>
      </w:rPr>
    </w:pPr>
    <w:proofErr w:type="spellStart"/>
    <w:r>
      <w:rPr>
        <w:rFonts w:ascii="Times New Roman" w:eastAsia="Times New Roman" w:hAnsi="Times New Roman" w:cs="Times New Roman"/>
        <w:sz w:val="20"/>
        <w:szCs w:val="20"/>
      </w:rPr>
      <w:t>Lexbe</w:t>
    </w:r>
    <w:proofErr w:type="spellEnd"/>
    <w:r>
      <w:rPr>
        <w:rFonts w:ascii="Times New Roman" w:eastAsia="Times New Roman" w:hAnsi="Times New Roman" w:cs="Times New Roman"/>
        <w:sz w:val="20"/>
        <w:szCs w:val="20"/>
      </w:rPr>
      <w:t xml:space="preserve"> Sample eDiscovery Production Appendix (Rev 1-2020)                                                                                      </w:t>
    </w:r>
    <w:r>
      <w:rPr>
        <w:rFonts w:ascii="Times New Roman" w:eastAsia="Times New Roman" w:hAnsi="Times New Roman" w:cs="Times New Roman"/>
        <w:sz w:val="18"/>
        <w:szCs w:val="18"/>
      </w:rPr>
      <w:t xml:space="preserve">Page </w:t>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PAGE</w:instrText>
    </w:r>
    <w:r w:rsidR="00F93B36">
      <w:rPr>
        <w:rFonts w:ascii="Times New Roman" w:eastAsia="Times New Roman" w:hAnsi="Times New Roman" w:cs="Times New Roman"/>
        <w:sz w:val="18"/>
        <w:szCs w:val="18"/>
      </w:rPr>
      <w:fldChar w:fldCharType="separate"/>
    </w:r>
    <w:r w:rsidR="009866BA">
      <w:rPr>
        <w:rFonts w:ascii="Times New Roman" w:eastAsia="Times New Roman" w:hAnsi="Times New Roman" w:cs="Times New Roman"/>
        <w:noProof/>
        <w:sz w:val="18"/>
        <w:szCs w:val="18"/>
      </w:rPr>
      <w:t>1</w:t>
    </w:r>
    <w:r>
      <w:rPr>
        <w:rFonts w:ascii="Times New Roman" w:eastAsia="Times New Roman" w:hAnsi="Times New Roman" w:cs="Times New Roman"/>
        <w:sz w:val="18"/>
        <w:szCs w:val="18"/>
      </w:rPr>
      <w:fldChar w:fldCharType="end"/>
    </w:r>
    <w:r>
      <w:rPr>
        <w:rFonts w:ascii="Times New Roman" w:eastAsia="Times New Roman" w:hAnsi="Times New Roman" w:cs="Times New Roman"/>
        <w:sz w:val="18"/>
        <w:szCs w:val="18"/>
      </w:rPr>
      <w:t xml:space="preserve"> of </w:t>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NUMPAGES</w:instrText>
    </w:r>
    <w:r w:rsidR="00F93B36">
      <w:rPr>
        <w:rFonts w:ascii="Times New Roman" w:eastAsia="Times New Roman" w:hAnsi="Times New Roman" w:cs="Times New Roman"/>
        <w:sz w:val="18"/>
        <w:szCs w:val="18"/>
      </w:rPr>
      <w:fldChar w:fldCharType="separate"/>
    </w:r>
    <w:r w:rsidR="009866BA">
      <w:rPr>
        <w:rFonts w:ascii="Times New Roman" w:eastAsia="Times New Roman" w:hAnsi="Times New Roman" w:cs="Times New Roman"/>
        <w:noProof/>
        <w:sz w:val="18"/>
        <w:szCs w:val="18"/>
      </w:rPr>
      <w:t>7</w:t>
    </w:r>
    <w:r>
      <w:rPr>
        <w:rFonts w:ascii="Times New Roman" w:eastAsia="Times New Roman" w:hAnsi="Times New Roman"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CD9" w:rsidRDefault="00DD5CD9">
      <w:pPr>
        <w:spacing w:line="240" w:lineRule="auto"/>
      </w:pPr>
      <w:r>
        <w:separator/>
      </w:r>
    </w:p>
  </w:footnote>
  <w:footnote w:type="continuationSeparator" w:id="0">
    <w:p w:rsidR="00DD5CD9" w:rsidRDefault="00DD5CD9">
      <w:pPr>
        <w:spacing w:line="240" w:lineRule="auto"/>
      </w:pPr>
      <w:r>
        <w:continuationSeparator/>
      </w:r>
    </w:p>
  </w:footnote>
  <w:footnote w:id="1">
    <w:p w:rsidR="00D950B7" w:rsidRDefault="00DD5CD9">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This sample form is provided as a courtesy by </w:t>
      </w:r>
      <w:proofErr w:type="spellStart"/>
      <w:r>
        <w:rPr>
          <w:rFonts w:ascii="Times New Roman" w:eastAsia="Times New Roman" w:hAnsi="Times New Roman" w:cs="Times New Roman"/>
          <w:sz w:val="18"/>
          <w:szCs w:val="18"/>
        </w:rPr>
        <w:t>Lexbe</w:t>
      </w:r>
      <w:proofErr w:type="spellEnd"/>
      <w:r>
        <w:rPr>
          <w:rFonts w:ascii="Times New Roman" w:eastAsia="Times New Roman" w:hAnsi="Times New Roman" w:cs="Times New Roman"/>
          <w:sz w:val="18"/>
          <w:szCs w:val="18"/>
        </w:rPr>
        <w:t xml:space="preserve"> for use by experienced attorneys A</w:t>
      </w:r>
      <w:r>
        <w:rPr>
          <w:rFonts w:ascii="Times New Roman" w:eastAsia="Times New Roman" w:hAnsi="Times New Roman" w:cs="Times New Roman"/>
          <w:sz w:val="18"/>
          <w:szCs w:val="18"/>
        </w:rPr>
        <w:t xml:space="preserve">S IS, and should be customized for the particular jurisdiction, case, court and circumstances.  These provisions are a subset of </w:t>
      </w:r>
      <w:proofErr w:type="spellStart"/>
      <w:r>
        <w:rPr>
          <w:rFonts w:ascii="Times New Roman" w:eastAsia="Times New Roman" w:hAnsi="Times New Roman" w:cs="Times New Roman"/>
          <w:sz w:val="18"/>
          <w:szCs w:val="18"/>
        </w:rPr>
        <w:t>Lexbe’s</w:t>
      </w:r>
      <w:proofErr w:type="spellEnd"/>
      <w:r>
        <w:rPr>
          <w:rFonts w:ascii="Times New Roman" w:eastAsia="Times New Roman" w:hAnsi="Times New Roman" w:cs="Times New Roman"/>
          <w:sz w:val="18"/>
          <w:szCs w:val="18"/>
        </w:rPr>
        <w:t xml:space="preserve"> sample ESI Protocol, which is available on request.  For background, see our Webinar: Negotiating a State of the Art eD</w:t>
      </w:r>
      <w:r>
        <w:rPr>
          <w:rFonts w:ascii="Times New Roman" w:eastAsia="Times New Roman" w:hAnsi="Times New Roman" w:cs="Times New Roman"/>
          <w:sz w:val="18"/>
          <w:szCs w:val="18"/>
        </w:rPr>
        <w:t xml:space="preserve">iscovery protocol, available on demand at the </w:t>
      </w:r>
      <w:proofErr w:type="spellStart"/>
      <w:r>
        <w:rPr>
          <w:rFonts w:ascii="Times New Roman" w:eastAsia="Times New Roman" w:hAnsi="Times New Roman" w:cs="Times New Roman"/>
          <w:sz w:val="18"/>
          <w:szCs w:val="18"/>
        </w:rPr>
        <w:t>Lexbe</w:t>
      </w:r>
      <w:proofErr w:type="spellEnd"/>
      <w:r>
        <w:rPr>
          <w:rFonts w:ascii="Times New Roman" w:eastAsia="Times New Roman" w:hAnsi="Times New Roman" w:cs="Times New Roman"/>
          <w:sz w:val="18"/>
          <w:szCs w:val="18"/>
        </w:rPr>
        <w:t xml:space="preserve"> website.  If you have any questions or comments, or would like specific consultation, please contact us. </w:t>
      </w:r>
    </w:p>
    <w:p w:rsidR="00D950B7" w:rsidRDefault="00D950B7">
      <w:pPr>
        <w:spacing w:line="240" w:lineRule="auto"/>
        <w:rPr>
          <w:rFonts w:ascii="Times New Roman" w:eastAsia="Times New Roman" w:hAnsi="Times New Roman" w:cs="Times New Roman"/>
          <w:sz w:val="18"/>
          <w:szCs w:val="18"/>
        </w:rPr>
      </w:pPr>
    </w:p>
  </w:footnote>
  <w:footnote w:id="2">
    <w:p w:rsidR="00D950B7" w:rsidRDefault="00DD5CD9">
      <w:pPr>
        <w:spacing w:line="240" w:lineRule="auto"/>
        <w:rPr>
          <w:rFonts w:ascii="Times New Roman" w:eastAsia="Times New Roman" w:hAnsi="Times New Roman" w:cs="Times New Roman"/>
          <w:sz w:val="18"/>
          <w:szCs w:val="18"/>
        </w:rPr>
      </w:pPr>
      <w:r>
        <w:rPr>
          <w:vertAlign w:val="superscript"/>
        </w:rPr>
        <w:footnoteRef/>
      </w:r>
      <w:r>
        <w:rPr>
          <w:sz w:val="20"/>
          <w:szCs w:val="20"/>
        </w:rPr>
        <w:t xml:space="preserve"> </w:t>
      </w:r>
      <w:r>
        <w:rPr>
          <w:rFonts w:ascii="Times New Roman" w:eastAsia="Times New Roman" w:hAnsi="Times New Roman" w:cs="Times New Roman"/>
          <w:sz w:val="18"/>
          <w:szCs w:val="18"/>
        </w:rPr>
        <w:t>The production protocol can be implemented as an agreement between litigants, or in the form of</w:t>
      </w:r>
      <w:r>
        <w:rPr>
          <w:rFonts w:ascii="Times New Roman" w:eastAsia="Times New Roman" w:hAnsi="Times New Roman" w:cs="Times New Roman"/>
          <w:sz w:val="18"/>
          <w:szCs w:val="18"/>
        </w:rPr>
        <w:t xml:space="preserve"> an appendix to a case scheduling order, or to an ESI Agreement or Protocol, or similar document, with appropriate modifications.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0B7"/>
    <w:rsid w:val="009866BA"/>
    <w:rsid w:val="00D950B7"/>
    <w:rsid w:val="00DD5CD9"/>
    <w:rsid w:val="00F93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F5823-8FE2-4394-820D-FD1840B6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color w:val="000000"/>
    </w:rPr>
  </w:style>
  <w:style w:type="paragraph" w:styleId="Heading2">
    <w:name w:val="heading 2"/>
    <w:basedOn w:val="Normal"/>
    <w:next w:val="Normal"/>
    <w:pPr>
      <w:spacing w:before="360" w:after="80"/>
      <w:outlineLvl w:val="1"/>
    </w:pPr>
    <w:rPr>
      <w:rFonts w:ascii="Arial Black" w:eastAsia="Arial Black" w:hAnsi="Arial Black" w:cs="Arial Black"/>
      <w:b/>
      <w:color w:val="999999"/>
      <w:sz w:val="36"/>
      <w:szCs w:val="36"/>
    </w:rPr>
  </w:style>
  <w:style w:type="paragraph" w:styleId="Heading3">
    <w:name w:val="heading 3"/>
    <w:basedOn w:val="Normal"/>
    <w:next w:val="Normal"/>
    <w:pPr>
      <w:spacing w:before="280" w:after="80"/>
      <w:outlineLvl w:val="2"/>
    </w:pPr>
    <w:rPr>
      <w:b/>
      <w:color w:val="000000"/>
      <w:sz w:val="28"/>
      <w:szCs w:val="28"/>
    </w:rPr>
  </w:style>
  <w:style w:type="paragraph" w:styleId="Heading4">
    <w:name w:val="heading 4"/>
    <w:basedOn w:val="Normal"/>
    <w:next w:val="Normal"/>
    <w:pPr>
      <w:spacing w:before="240" w:after="40"/>
      <w:outlineLvl w:val="3"/>
    </w:pPr>
    <w:rPr>
      <w:b/>
      <w:color w:val="000000"/>
      <w:sz w:val="24"/>
      <w:szCs w:val="24"/>
    </w:rPr>
  </w:style>
  <w:style w:type="paragraph" w:styleId="Heading5">
    <w:name w:val="heading 5"/>
    <w:basedOn w:val="Normal"/>
    <w:next w:val="Normal"/>
    <w:pPr>
      <w:spacing w:before="220" w:after="40"/>
      <w:outlineLvl w:val="4"/>
    </w:pPr>
    <w:rPr>
      <w:b/>
      <w:color w:val="000000"/>
    </w:rPr>
  </w:style>
  <w:style w:type="paragraph" w:styleId="Heading6">
    <w:name w:val="heading 6"/>
    <w:basedOn w:val="Normal"/>
    <w:next w:val="Normal"/>
    <w:pP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color w:val="000000"/>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986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2751</Words>
  <Characters>15684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18399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lpallaise</cp:lastModifiedBy>
  <cp:revision>2</cp:revision>
  <dcterms:created xsi:type="dcterms:W3CDTF">2020-01-07T18:02:00Z</dcterms:created>
  <dcterms:modified xsi:type="dcterms:W3CDTF">2020-01-07T18:15:00Z</dcterms:modified>
</cp:coreProperties>
</file>